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4012A177" w14:textId="5A74D562" w:rsidR="00D51FE4" w:rsidRPr="0099586F" w:rsidRDefault="00D51FE4" w:rsidP="00A97FF2">
      <w:pPr>
        <w:pStyle w:val="Title"/>
        <w:rPr>
          <w:sz w:val="14"/>
        </w:rPr>
      </w:pPr>
      <w:r w:rsidRPr="0099586F">
        <w:t>University of Phoenix Material</w:t>
      </w:r>
    </w:p>
    <w:p w14:paraId="30E62923" w14:textId="77777777" w:rsidR="00102A7A" w:rsidRPr="00DB5DA9" w:rsidRDefault="00421967" w:rsidP="009477D5">
      <w:pPr>
        <w:pStyle w:val="Heading1"/>
        <w:jc w:val="center"/>
      </w:pPr>
      <w:r>
        <w:t>Topic Selection</w:t>
      </w:r>
      <w:r w:rsidR="001A3C9E">
        <w:t xml:space="preserve"> </w:t>
      </w:r>
      <w:r w:rsidR="00F2144F">
        <w:t>Worksheet</w:t>
      </w:r>
    </w:p>
    <w:p w14:paraId="04CD89F7" w14:textId="77777777" w:rsidR="003E4F07" w:rsidRDefault="003E4F07" w:rsidP="000F73AA">
      <w:r>
        <w:rPr>
          <w:b/>
        </w:rPr>
        <w:t>Complete</w:t>
      </w:r>
      <w:r>
        <w:t xml:space="preserve"> Part</w:t>
      </w:r>
      <w:r w:rsidR="00B401DE">
        <w:t>s A</w:t>
      </w:r>
      <w:r w:rsidR="00FA1F72">
        <w:t xml:space="preserve"> through D</w:t>
      </w:r>
      <w:r>
        <w:t xml:space="preserve"> below.</w:t>
      </w:r>
    </w:p>
    <w:p w14:paraId="17A2F121" w14:textId="77777777" w:rsidR="003E4F07" w:rsidRDefault="003E4F07" w:rsidP="000F73AA">
      <w:pPr>
        <w:rPr>
          <w:b/>
        </w:rPr>
      </w:pPr>
      <w:r>
        <w:rPr>
          <w:b/>
        </w:rPr>
        <w:t>Part A: Topic Selection</w:t>
      </w:r>
    </w:p>
    <w:p w14:paraId="37D0BD30" w14:textId="4F2AF30F" w:rsidR="002018AA" w:rsidRDefault="00727C2A" w:rsidP="009477D5">
      <w:pPr>
        <w:spacing w:after="0"/>
      </w:pPr>
      <w:r>
        <w:rPr>
          <w:b/>
        </w:rPr>
        <w:t xml:space="preserve">Select </w:t>
      </w:r>
      <w:r w:rsidR="00421967" w:rsidRPr="00421967">
        <w:t xml:space="preserve">a topic for your </w:t>
      </w:r>
      <w:r w:rsidR="001763C5">
        <w:t xml:space="preserve">Week </w:t>
      </w:r>
      <w:r w:rsidR="00B46362">
        <w:t xml:space="preserve">5 </w:t>
      </w:r>
      <w:r w:rsidR="00886103">
        <w:t>Final Argument</w:t>
      </w:r>
      <w:r w:rsidR="00B46362">
        <w:t xml:space="preserve"> Paper</w:t>
      </w:r>
      <w:r>
        <w:t xml:space="preserve"> using the following steps:</w:t>
      </w:r>
    </w:p>
    <w:p w14:paraId="5DF6BBB1" w14:textId="03770832" w:rsidR="00727C2A" w:rsidRDefault="002018AA" w:rsidP="009477D5">
      <w:pPr>
        <w:numPr>
          <w:ilvl w:val="0"/>
          <w:numId w:val="17"/>
        </w:numPr>
        <w:spacing w:after="0"/>
      </w:pPr>
      <w:r>
        <w:rPr>
          <w:b/>
        </w:rPr>
        <w:t xml:space="preserve">Review </w:t>
      </w:r>
      <w:r>
        <w:t xml:space="preserve">the </w:t>
      </w:r>
      <w:r w:rsidR="008E6439" w:rsidRPr="006A4620">
        <w:t>Discipline</w:t>
      </w:r>
      <w:r w:rsidRPr="006A4620">
        <w:t xml:space="preserve"> Specific Resources for Rhetoric and Research</w:t>
      </w:r>
      <w:r w:rsidR="001E3EBE">
        <w:t>.</w:t>
      </w:r>
    </w:p>
    <w:p w14:paraId="5D8B6CA9" w14:textId="57F18AC6" w:rsidR="00727C2A" w:rsidRDefault="001E3EBE" w:rsidP="009477D5">
      <w:pPr>
        <w:numPr>
          <w:ilvl w:val="0"/>
          <w:numId w:val="17"/>
        </w:numPr>
        <w:spacing w:after="0"/>
      </w:pPr>
      <w:r w:rsidRPr="00727C2A">
        <w:rPr>
          <w:b/>
        </w:rPr>
        <w:t>C</w:t>
      </w:r>
      <w:r w:rsidR="002018AA" w:rsidRPr="00727C2A">
        <w:rPr>
          <w:b/>
        </w:rPr>
        <w:t xml:space="preserve">lick </w:t>
      </w:r>
      <w:r w:rsidR="002018AA" w:rsidRPr="009D46B9">
        <w:t xml:space="preserve">on </w:t>
      </w:r>
      <w:r w:rsidR="00727C2A">
        <w:t>any</w:t>
      </w:r>
      <w:r w:rsidR="00727C2A" w:rsidRPr="00727C2A">
        <w:rPr>
          <w:b/>
        </w:rPr>
        <w:t xml:space="preserve"> </w:t>
      </w:r>
      <w:r w:rsidR="008E6439">
        <w:t>discipline</w:t>
      </w:r>
      <w:r w:rsidR="00714F4C" w:rsidRPr="00727C2A">
        <w:rPr>
          <w:b/>
        </w:rPr>
        <w:t xml:space="preserve"> </w:t>
      </w:r>
      <w:r>
        <w:t>that interests you</w:t>
      </w:r>
      <w:r w:rsidR="00727C2A">
        <w:t xml:space="preserve">. </w:t>
      </w:r>
    </w:p>
    <w:p w14:paraId="48D476CC" w14:textId="27B08A92" w:rsidR="00727C2A" w:rsidRDefault="00727C2A" w:rsidP="009477D5">
      <w:pPr>
        <w:numPr>
          <w:ilvl w:val="1"/>
          <w:numId w:val="17"/>
        </w:numPr>
        <w:spacing w:after="0"/>
      </w:pPr>
      <w:r>
        <w:t xml:space="preserve">Each page has a description of the importance of rhetoric and research to degree programs and professional careers within that </w:t>
      </w:r>
      <w:r w:rsidR="008E6439">
        <w:t>discipline</w:t>
      </w:r>
      <w:r>
        <w:t>.</w:t>
      </w:r>
    </w:p>
    <w:p w14:paraId="19DE3D10" w14:textId="1564DB91" w:rsidR="00727C2A" w:rsidRDefault="00727C2A" w:rsidP="009477D5">
      <w:pPr>
        <w:numPr>
          <w:ilvl w:val="1"/>
          <w:numId w:val="17"/>
        </w:numPr>
        <w:spacing w:after="0"/>
      </w:pPr>
      <w:r>
        <w:t>The topics for you to choose from are below the “Importance of Rhetoric and Research” paragraph. Each topic has a link to an associated resource from the University Librar</w:t>
      </w:r>
      <w:r w:rsidR="008E6439">
        <w:t>y to learn more about the topic</w:t>
      </w:r>
      <w:r>
        <w:t>.</w:t>
      </w:r>
    </w:p>
    <w:p w14:paraId="7DD95731" w14:textId="324A9EE9" w:rsidR="009E7AFA" w:rsidRDefault="00727C2A">
      <w:pPr>
        <w:numPr>
          <w:ilvl w:val="0"/>
          <w:numId w:val="17"/>
        </w:numPr>
      </w:pPr>
      <w:r w:rsidRPr="00B706FF">
        <w:rPr>
          <w:b/>
        </w:rPr>
        <w:t>Choose</w:t>
      </w:r>
      <w:r w:rsidR="00764145" w:rsidRPr="00764145">
        <w:t xml:space="preserve"> one topic</w:t>
      </w:r>
      <w:r w:rsidR="00764145" w:rsidRPr="00727C2A">
        <w:rPr>
          <w:b/>
        </w:rPr>
        <w:t xml:space="preserve"> </w:t>
      </w:r>
      <w:r w:rsidR="001E3EBE">
        <w:t xml:space="preserve">from the list of topics under one of the </w:t>
      </w:r>
      <w:r w:rsidR="008E6439">
        <w:t>disciplines</w:t>
      </w:r>
      <w:r w:rsidR="001E3EBE">
        <w:t xml:space="preserve">. </w:t>
      </w:r>
      <w:r w:rsidR="002F3103">
        <w:t>Please note the “Accessibility” area on the right is not one of the topics.</w:t>
      </w:r>
    </w:p>
    <w:p w14:paraId="214DA28C" w14:textId="77777777" w:rsidR="007A655B" w:rsidRPr="004F7DD9" w:rsidRDefault="007A655B" w:rsidP="004F7DD9">
      <w:r>
        <w:rPr>
          <w:b/>
        </w:rPr>
        <w:t xml:space="preserve">Respond </w:t>
      </w:r>
      <w:r w:rsidRPr="004F7DD9">
        <w:t>to the following questions</w:t>
      </w:r>
      <w:r w:rsidR="003C1049" w:rsidRPr="004F7DD9">
        <w:t xml:space="preserve"> in 25-50 words total</w:t>
      </w:r>
      <w:r w:rsidRPr="004F7DD9">
        <w:t>.</w:t>
      </w:r>
    </w:p>
    <w:p w14:paraId="3A619F7D" w14:textId="77777777" w:rsidR="003C1049" w:rsidRDefault="009E7AFA" w:rsidP="003C1049">
      <w:pPr>
        <w:numPr>
          <w:ilvl w:val="1"/>
          <w:numId w:val="25"/>
        </w:numPr>
      </w:pPr>
      <w:r>
        <w:t xml:space="preserve">What is your selected topic? </w:t>
      </w:r>
    </w:p>
    <w:tbl>
      <w:tblPr>
        <w:tblStyle w:val="UPXMaterialTable"/>
        <w:tblW w:w="0" w:type="auto"/>
        <w:tblInd w:w="1440" w:type="dxa"/>
        <w:tblLook w:val="04A0" w:firstRow="1" w:lastRow="0" w:firstColumn="1" w:lastColumn="0" w:noHBand="0" w:noVBand="1"/>
        <w:tblDescription w:val="&quot;&quot;"/>
      </w:tblPr>
      <w:tblGrid>
        <w:gridCol w:w="7910"/>
      </w:tblGrid>
      <w:tr w:rsidR="00A97FF2" w14:paraId="1FDE8C66" w14:textId="77777777" w:rsidTr="00897423">
        <w:trPr>
          <w:cnfStyle w:val="100000000000" w:firstRow="1" w:lastRow="0" w:firstColumn="0" w:lastColumn="0" w:oddVBand="0" w:evenVBand="0" w:oddHBand="0" w:evenHBand="0" w:firstRowFirstColumn="0" w:firstRowLastColumn="0" w:lastRowFirstColumn="0" w:lastRowLastColumn="0"/>
          <w:tblHeader/>
        </w:trPr>
        <w:tc>
          <w:tcPr>
            <w:tcW w:w="9350" w:type="dxa"/>
            <w:shd w:val="clear" w:color="auto" w:fill="auto"/>
          </w:tcPr>
          <w:p w14:paraId="2712B99E" w14:textId="77777777" w:rsidR="00A97FF2" w:rsidRDefault="00C149CA" w:rsidP="009477D5">
            <w:pPr>
              <w:ind w:left="360"/>
              <w:jc w:val="left"/>
            </w:pPr>
            <w:r>
              <w:t>The topic I chose for my argument paper is going to be security crisis preparedness.</w:t>
            </w:r>
          </w:p>
          <w:p w14:paraId="47EE667C" w14:textId="1467A89C" w:rsidR="0060046F" w:rsidRDefault="0060046F" w:rsidP="009477D5">
            <w:pPr>
              <w:ind w:left="360"/>
              <w:jc w:val="left"/>
            </w:pPr>
            <w:r>
              <w:rPr>
                <w:rFonts w:ascii="Times New Roman" w:hAnsi="Times New Roman" w:cs="Times New Roman"/>
                <w:color w:val="5B9BD5" w:themeColor="accent1"/>
              </w:rPr>
              <w:t>Interesting topic! This is definitely a topic that will intrigue the reader! How will you refine this topic so that it is narrow in scope? A point to consider is that narrowing the focus of your topic will help you with the construction of your thesis statement.  As of now, your topic is extremely broad in scope. What aspect of the topic do you want to focus on?</w:t>
            </w:r>
          </w:p>
        </w:tc>
      </w:tr>
    </w:tbl>
    <w:p w14:paraId="2F37E69D" w14:textId="77777777" w:rsidR="009E7AFA" w:rsidRDefault="009E7AFA" w:rsidP="009477D5">
      <w:pPr>
        <w:numPr>
          <w:ilvl w:val="1"/>
          <w:numId w:val="25"/>
        </w:numPr>
        <w:spacing w:before="200"/>
      </w:pPr>
      <w:r>
        <w:t>Why is this topic appropriate for an argument paper?</w:t>
      </w:r>
      <w:r w:rsidR="00593381">
        <w:t xml:space="preserve"> </w:t>
      </w:r>
    </w:p>
    <w:tbl>
      <w:tblPr>
        <w:tblStyle w:val="UPXMaterialTable"/>
        <w:tblW w:w="0" w:type="auto"/>
        <w:tblInd w:w="1440" w:type="dxa"/>
        <w:tblLook w:val="04A0" w:firstRow="1" w:lastRow="0" w:firstColumn="1" w:lastColumn="0" w:noHBand="0" w:noVBand="1"/>
        <w:tblDescription w:val="&quot;&quot;"/>
      </w:tblPr>
      <w:tblGrid>
        <w:gridCol w:w="7910"/>
      </w:tblGrid>
      <w:tr w:rsidR="00A97FF2" w14:paraId="1C933F3D" w14:textId="77777777" w:rsidTr="00897423">
        <w:trPr>
          <w:cnfStyle w:val="100000000000" w:firstRow="1" w:lastRow="0" w:firstColumn="0" w:lastColumn="0" w:oddVBand="0" w:evenVBand="0" w:oddHBand="0" w:evenHBand="0" w:firstRowFirstColumn="0" w:firstRowLastColumn="0" w:lastRowFirstColumn="0" w:lastRowLastColumn="0"/>
          <w:tblHeader/>
        </w:trPr>
        <w:tc>
          <w:tcPr>
            <w:tcW w:w="9350" w:type="dxa"/>
            <w:shd w:val="clear" w:color="auto" w:fill="auto"/>
          </w:tcPr>
          <w:p w14:paraId="635A51BC" w14:textId="77777777" w:rsidR="00A97FF2" w:rsidRDefault="00C149CA" w:rsidP="005852D7">
            <w:pPr>
              <w:ind w:left="360"/>
              <w:jc w:val="left"/>
            </w:pPr>
            <w:r>
              <w:t>I chose this topic because as a veteran, I feel that everyone should be prepared for the worst and should also know how to react in certain situations.</w:t>
            </w:r>
          </w:p>
          <w:p w14:paraId="4F55060B" w14:textId="298224CD" w:rsidR="0060046F" w:rsidRDefault="0060046F" w:rsidP="005852D7">
            <w:pPr>
              <w:ind w:left="360"/>
              <w:jc w:val="left"/>
              <w:rPr>
                <w:rFonts w:ascii="Times New Roman" w:hAnsi="Times New Roman" w:cs="Times New Roman"/>
                <w:color w:val="5B9BD5" w:themeColor="accent1"/>
              </w:rPr>
            </w:pPr>
            <w:r>
              <w:rPr>
                <w:rFonts w:ascii="Times New Roman" w:hAnsi="Times New Roman" w:cs="Times New Roman"/>
                <w:color w:val="5B9BD5" w:themeColor="accent1"/>
              </w:rPr>
              <w:t xml:space="preserve">Interesting comments! </w:t>
            </w:r>
            <w:r>
              <w:rPr>
                <w:rFonts w:ascii="Times New Roman" w:hAnsi="Times New Roman" w:cs="Times New Roman"/>
                <w:color w:val="5B9BD5" w:themeColor="accent1"/>
              </w:rPr>
              <w:t xml:space="preserve">You clearly </w:t>
            </w:r>
            <w:proofErr w:type="spellStart"/>
            <w:r>
              <w:rPr>
                <w:rFonts w:ascii="Times New Roman" w:hAnsi="Times New Roman" w:cs="Times New Roman"/>
                <w:color w:val="5B9BD5" w:themeColor="accent1"/>
              </w:rPr>
              <w:t>inderstand</w:t>
            </w:r>
            <w:proofErr w:type="spellEnd"/>
            <w:r>
              <w:rPr>
                <w:rFonts w:ascii="Times New Roman" w:hAnsi="Times New Roman" w:cs="Times New Roman"/>
                <w:color w:val="5B9BD5" w:themeColor="accent1"/>
              </w:rPr>
              <w:t xml:space="preserve"> the importance of discussing this issue!</w:t>
            </w:r>
          </w:p>
          <w:p w14:paraId="1F35BF85" w14:textId="77777777" w:rsidR="0060046F" w:rsidRDefault="0060046F" w:rsidP="005852D7">
            <w:pPr>
              <w:ind w:left="360"/>
              <w:jc w:val="left"/>
              <w:rPr>
                <w:rFonts w:ascii="Times New Roman" w:hAnsi="Times New Roman" w:cs="Times New Roman"/>
                <w:color w:val="5B9BD5" w:themeColor="accent1"/>
              </w:rPr>
            </w:pPr>
          </w:p>
          <w:p w14:paraId="5D1227F1" w14:textId="0BD5AC0A" w:rsidR="0060046F" w:rsidRDefault="0060046F" w:rsidP="005852D7">
            <w:pPr>
              <w:ind w:left="360"/>
              <w:jc w:val="left"/>
            </w:pPr>
            <w:r>
              <w:rPr>
                <w:rFonts w:ascii="Times New Roman" w:hAnsi="Times New Roman" w:cs="Times New Roman"/>
                <w:color w:val="5B9BD5" w:themeColor="accent1"/>
              </w:rPr>
              <w:t xml:space="preserve">One point to consider is that your response should showcase your understanding of the course material. As learned in this week’s reading material, a well-constructed argument is also one that allows a writer to use logic, credible and scholarly research, and rhetoric to advance/ support the claim. Does your topic provide you with the opportunity to meet these characteristics as well? Also, I encourage you to review the characteristics of a scholarly topic presented on page 14 of the course reading. Does your topic adhere to these characteristics as well?  I encourage you to keep these points in mind as you continue with your essay.  </w:t>
            </w:r>
          </w:p>
        </w:tc>
      </w:tr>
    </w:tbl>
    <w:p w14:paraId="0AD92860" w14:textId="77777777" w:rsidR="003E4F07" w:rsidRDefault="003E4F07" w:rsidP="009477D5">
      <w:pPr>
        <w:spacing w:before="200"/>
        <w:rPr>
          <w:b/>
        </w:rPr>
      </w:pPr>
      <w:r>
        <w:rPr>
          <w:b/>
        </w:rPr>
        <w:t xml:space="preserve">Part B: </w:t>
      </w:r>
      <w:r w:rsidR="00EE622C">
        <w:rPr>
          <w:b/>
        </w:rPr>
        <w:t>Forming Your Position to Develop Your Argument</w:t>
      </w:r>
    </w:p>
    <w:p w14:paraId="287731C8" w14:textId="77777777" w:rsidR="003E4F07" w:rsidRDefault="007A655B" w:rsidP="003E4F07">
      <w:r>
        <w:rPr>
          <w:b/>
        </w:rPr>
        <w:lastRenderedPageBreak/>
        <w:t xml:space="preserve">Respond </w:t>
      </w:r>
      <w:r w:rsidR="003E4F07">
        <w:t>to the following questi</w:t>
      </w:r>
      <w:r w:rsidR="00B46362">
        <w:t>ons using the topic you selected</w:t>
      </w:r>
      <w:r w:rsidR="003E4F07">
        <w:t xml:space="preserve">. </w:t>
      </w:r>
    </w:p>
    <w:p w14:paraId="27B0E76A" w14:textId="77777777" w:rsidR="0026326C" w:rsidRDefault="00EE622C" w:rsidP="003E4F07">
      <w:pPr>
        <w:widowControl/>
        <w:numPr>
          <w:ilvl w:val="0"/>
          <w:numId w:val="18"/>
        </w:numPr>
      </w:pPr>
      <w:r>
        <w:t xml:space="preserve">What is your position related to your topic? </w:t>
      </w:r>
      <w:r w:rsidR="00982ACA">
        <w:t>(25-50 words total)</w:t>
      </w:r>
    </w:p>
    <w:tbl>
      <w:tblPr>
        <w:tblStyle w:val="UPXMaterialTable"/>
        <w:tblW w:w="0" w:type="auto"/>
        <w:tblInd w:w="1440" w:type="dxa"/>
        <w:tblLook w:val="04A0" w:firstRow="1" w:lastRow="0" w:firstColumn="1" w:lastColumn="0" w:noHBand="0" w:noVBand="1"/>
        <w:tblDescription w:val="&quot;&quot;"/>
      </w:tblPr>
      <w:tblGrid>
        <w:gridCol w:w="7910"/>
      </w:tblGrid>
      <w:tr w:rsidR="00A97FF2" w14:paraId="6457768B" w14:textId="77777777" w:rsidTr="00897423">
        <w:trPr>
          <w:cnfStyle w:val="100000000000" w:firstRow="1" w:lastRow="0" w:firstColumn="0" w:lastColumn="0" w:oddVBand="0" w:evenVBand="0" w:oddHBand="0" w:evenHBand="0" w:firstRowFirstColumn="0" w:firstRowLastColumn="0" w:lastRowFirstColumn="0" w:lastRowLastColumn="0"/>
          <w:tblHeader/>
        </w:trPr>
        <w:tc>
          <w:tcPr>
            <w:tcW w:w="7910" w:type="dxa"/>
            <w:shd w:val="clear" w:color="auto" w:fill="auto"/>
          </w:tcPr>
          <w:p w14:paraId="518ADD48" w14:textId="77777777" w:rsidR="00A97FF2" w:rsidRDefault="00B0410F" w:rsidP="005852D7">
            <w:pPr>
              <w:ind w:left="360"/>
              <w:jc w:val="left"/>
            </w:pPr>
            <w:r>
              <w:t>All Americans should go through a certain degree of crisis training.</w:t>
            </w:r>
          </w:p>
          <w:p w14:paraId="5757F05E" w14:textId="77777777" w:rsidR="0060046F" w:rsidRDefault="0060046F" w:rsidP="0060046F">
            <w:pPr>
              <w:rPr>
                <w:rFonts w:ascii="Times New Roman" w:hAnsi="Times New Roman" w:cs="Times New Roman"/>
                <w:color w:val="5B9BD5" w:themeColor="accent1"/>
              </w:rPr>
            </w:pPr>
            <w:r w:rsidRPr="00BD7424">
              <w:rPr>
                <w:rFonts w:ascii="Times New Roman" w:hAnsi="Times New Roman" w:cs="Times New Roman"/>
                <w:color w:val="5B9BD5" w:themeColor="accent1"/>
              </w:rPr>
              <w:t>A point</w:t>
            </w:r>
            <w:r>
              <w:rPr>
                <w:rFonts w:ascii="Times New Roman" w:hAnsi="Times New Roman" w:cs="Times New Roman"/>
                <w:color w:val="5B9BD5" w:themeColor="accent1"/>
              </w:rPr>
              <w:t xml:space="preserve"> to remember is that a position refers to an argument. The argument is a claim that can be logically debated. As of now, you need to narrow your focus and then you create your position. For example, what type of crisis training are you referring to? What type of crisis preparation will you focus on? Will this focus allow you to create a debatable argument for the academic reader? Creating a clear position for an argumentative essay is challenging, but I know you can do it!</w:t>
            </w:r>
          </w:p>
          <w:p w14:paraId="6DD375B4" w14:textId="401DC7E8" w:rsidR="0060046F" w:rsidRDefault="0060046F" w:rsidP="005852D7">
            <w:pPr>
              <w:ind w:left="360"/>
              <w:jc w:val="left"/>
            </w:pPr>
          </w:p>
        </w:tc>
      </w:tr>
    </w:tbl>
    <w:p w14:paraId="579A7340" w14:textId="77777777" w:rsidR="0026326C" w:rsidRDefault="00EE622C" w:rsidP="009477D5">
      <w:pPr>
        <w:widowControl/>
        <w:numPr>
          <w:ilvl w:val="0"/>
          <w:numId w:val="18"/>
        </w:numPr>
        <w:spacing w:before="200"/>
      </w:pPr>
      <w:r>
        <w:t xml:space="preserve">What are </w:t>
      </w:r>
      <w:r w:rsidR="00FA1F72">
        <w:t>three</w:t>
      </w:r>
      <w:r>
        <w:t xml:space="preserve"> reasons </w:t>
      </w:r>
      <w:r w:rsidR="0026326C">
        <w:t xml:space="preserve">why </w:t>
      </w:r>
      <w:r>
        <w:t xml:space="preserve">you have this position about this topic? </w:t>
      </w:r>
      <w:r w:rsidR="00982ACA">
        <w:t>(25-50 words total)</w:t>
      </w:r>
    </w:p>
    <w:tbl>
      <w:tblPr>
        <w:tblStyle w:val="UPXMaterialTable"/>
        <w:tblW w:w="0" w:type="auto"/>
        <w:tblInd w:w="1440" w:type="dxa"/>
        <w:tblLook w:val="04A0" w:firstRow="1" w:lastRow="0" w:firstColumn="1" w:lastColumn="0" w:noHBand="0" w:noVBand="1"/>
        <w:tblDescription w:val="&quot;&quot;"/>
      </w:tblPr>
      <w:tblGrid>
        <w:gridCol w:w="7910"/>
      </w:tblGrid>
      <w:tr w:rsidR="00A97FF2" w14:paraId="79FB9A56" w14:textId="77777777" w:rsidTr="00897423">
        <w:trPr>
          <w:cnfStyle w:val="100000000000" w:firstRow="1" w:lastRow="0" w:firstColumn="0" w:lastColumn="0" w:oddVBand="0" w:evenVBand="0" w:oddHBand="0" w:evenHBand="0" w:firstRowFirstColumn="0" w:firstRowLastColumn="0" w:lastRowFirstColumn="0" w:lastRowLastColumn="0"/>
          <w:tblHeader/>
        </w:trPr>
        <w:tc>
          <w:tcPr>
            <w:tcW w:w="9350" w:type="dxa"/>
            <w:shd w:val="clear" w:color="auto" w:fill="auto"/>
          </w:tcPr>
          <w:p w14:paraId="6F263B55" w14:textId="0AD5D2FE" w:rsidR="00A97FF2" w:rsidRDefault="00B0410F" w:rsidP="009477D5">
            <w:pPr>
              <w:widowControl/>
              <w:numPr>
                <w:ilvl w:val="1"/>
                <w:numId w:val="18"/>
              </w:numPr>
              <w:ind w:left="330"/>
              <w:jc w:val="left"/>
            </w:pPr>
            <w:r>
              <w:t>Everyone should be prepared and know what to do in a crisis situation.</w:t>
            </w:r>
          </w:p>
          <w:p w14:paraId="28BF2544" w14:textId="7BD1D877" w:rsidR="00A97FF2" w:rsidRDefault="00B0410F" w:rsidP="009477D5">
            <w:pPr>
              <w:widowControl/>
              <w:numPr>
                <w:ilvl w:val="1"/>
                <w:numId w:val="18"/>
              </w:numPr>
              <w:ind w:left="330"/>
              <w:jc w:val="left"/>
            </w:pPr>
            <w:r>
              <w:t>Death counts will be lower when individuals are properly trained in how to react during a crisis situation.</w:t>
            </w:r>
          </w:p>
          <w:p w14:paraId="7FF1CABC" w14:textId="5A1963DE" w:rsidR="00A97FF2" w:rsidRDefault="00B0410F" w:rsidP="009477D5">
            <w:pPr>
              <w:widowControl/>
              <w:numPr>
                <w:ilvl w:val="1"/>
                <w:numId w:val="18"/>
              </w:numPr>
              <w:ind w:left="330"/>
              <w:jc w:val="left"/>
            </w:pPr>
            <w:r>
              <w:t xml:space="preserve">The assailant </w:t>
            </w:r>
            <w:r w:rsidR="008A2FDD">
              <w:t>can be stopped in a timely manner if individuals are properly trained.</w:t>
            </w:r>
            <w:r w:rsidR="0060046F" w:rsidRPr="00197A90">
              <w:rPr>
                <w:rFonts w:ascii="Times New Roman" w:hAnsi="Times New Roman" w:cs="Times New Roman"/>
                <w:color w:val="5B9BD5" w:themeColor="accent1"/>
              </w:rPr>
              <w:t xml:space="preserve"> </w:t>
            </w:r>
            <w:r w:rsidR="0060046F" w:rsidRPr="00197A90">
              <w:rPr>
                <w:rFonts w:ascii="Times New Roman" w:hAnsi="Times New Roman" w:cs="Times New Roman"/>
                <w:color w:val="5B9BD5" w:themeColor="accent1"/>
              </w:rPr>
              <w:t>Once you establish your position, you can then create reasons to support your position. The reasons need to support a position that can be logically debated. Additionally, the reasons need to coincide with the position</w:t>
            </w:r>
            <w:r w:rsidR="0060046F" w:rsidRPr="00197A90">
              <w:rPr>
                <w:rFonts w:ascii="Times New Roman" w:hAnsi="Times New Roman" w:cs="Times New Roman"/>
                <w:b/>
                <w:color w:val="5B9BD5" w:themeColor="accent1"/>
              </w:rPr>
              <w:t xml:space="preserve">. </w:t>
            </w:r>
            <w:r w:rsidR="0060046F">
              <w:rPr>
                <w:rFonts w:ascii="Times New Roman" w:hAnsi="Times New Roman" w:cs="Times New Roman"/>
                <w:b/>
                <w:color w:val="5B9BD5" w:themeColor="accent1"/>
              </w:rPr>
              <w:t>Since your position is not clear, then your reasons do not align with a specified position. First and foremost, you need to decide on the specific aspect of the topic you want to focus on (individual response while in home, security crisis preparedness and terrorism, effectiveness of homeland security with respect to security crisis, security crisis preparedness with respect to active shooters, etc.). Once you decide on the focus, you must then ask: What argument do I want to advance in my essay? What reasons will I use to support my position?</w:t>
            </w:r>
          </w:p>
        </w:tc>
      </w:tr>
    </w:tbl>
    <w:p w14:paraId="4FC5CD11" w14:textId="4FBDE0FA" w:rsidR="00897423" w:rsidRDefault="00897423" w:rsidP="00897423">
      <w:pPr>
        <w:widowControl/>
        <w:spacing w:before="200"/>
      </w:pPr>
    </w:p>
    <w:p w14:paraId="426CBA7A" w14:textId="0B212DB5" w:rsidR="00897423" w:rsidRDefault="00897423">
      <w:pPr>
        <w:widowControl/>
        <w:spacing w:after="0"/>
      </w:pPr>
    </w:p>
    <w:p w14:paraId="7016D1B0" w14:textId="77777777" w:rsidR="003E4F07" w:rsidRDefault="0026326C" w:rsidP="009477D5">
      <w:pPr>
        <w:widowControl/>
        <w:numPr>
          <w:ilvl w:val="0"/>
          <w:numId w:val="18"/>
        </w:numPr>
        <w:spacing w:before="200"/>
      </w:pPr>
      <w:r>
        <w:t>Do you believe research will support your reasons for this position?</w:t>
      </w:r>
      <w:r w:rsidR="00982ACA">
        <w:t xml:space="preserve"> </w:t>
      </w:r>
      <w:r>
        <w:t xml:space="preserve">What will you do if you cannot locate research to support your reasons for your position? </w:t>
      </w:r>
      <w:r w:rsidR="00982ACA">
        <w:t>(25-50 words total)</w:t>
      </w:r>
    </w:p>
    <w:tbl>
      <w:tblPr>
        <w:tblStyle w:val="UPXMaterialTable"/>
        <w:tblW w:w="0" w:type="auto"/>
        <w:tblInd w:w="1440" w:type="dxa"/>
        <w:tblLook w:val="04A0" w:firstRow="1" w:lastRow="0" w:firstColumn="1" w:lastColumn="0" w:noHBand="0" w:noVBand="1"/>
        <w:tblDescription w:val="&quot;&quot;"/>
      </w:tblPr>
      <w:tblGrid>
        <w:gridCol w:w="7910"/>
      </w:tblGrid>
      <w:tr w:rsidR="00A97FF2" w14:paraId="0DE9354D" w14:textId="77777777" w:rsidTr="00897423">
        <w:trPr>
          <w:cnfStyle w:val="100000000000" w:firstRow="1" w:lastRow="0" w:firstColumn="0" w:lastColumn="0" w:oddVBand="0" w:evenVBand="0" w:oddHBand="0" w:evenHBand="0" w:firstRowFirstColumn="0" w:firstRowLastColumn="0" w:lastRowFirstColumn="0" w:lastRowLastColumn="0"/>
          <w:tblHeader/>
        </w:trPr>
        <w:tc>
          <w:tcPr>
            <w:tcW w:w="7910" w:type="dxa"/>
            <w:shd w:val="clear" w:color="auto" w:fill="auto"/>
          </w:tcPr>
          <w:p w14:paraId="18ABB270" w14:textId="38D6323A" w:rsidR="00A97FF2" w:rsidRDefault="008A2FDD" w:rsidP="005852D7">
            <w:pPr>
              <w:ind w:left="360"/>
              <w:jc w:val="left"/>
            </w:pPr>
            <w:r>
              <w:t>I believe that with proper research, I will be able to find sources that support my reasons for my position</w:t>
            </w:r>
            <w:r w:rsidR="0060046F">
              <w:t xml:space="preserve">- </w:t>
            </w:r>
            <w:r w:rsidR="0060046F" w:rsidRPr="0060046F">
              <w:rPr>
                <w:color w:val="5B9BD5" w:themeColor="accent1"/>
              </w:rPr>
              <w:t>why</w:t>
            </w:r>
            <w:proofErr w:type="gramStart"/>
            <w:r w:rsidR="0060046F" w:rsidRPr="0060046F">
              <w:rPr>
                <w:color w:val="5B9BD5" w:themeColor="accent1"/>
              </w:rPr>
              <w:t xml:space="preserve">? </w:t>
            </w:r>
            <w:proofErr w:type="gramEnd"/>
            <w:r w:rsidR="0060046F" w:rsidRPr="0060046F">
              <w:rPr>
                <w:color w:val="5B9BD5" w:themeColor="accent1"/>
              </w:rPr>
              <w:t>What is meant by “proper research</w:t>
            </w:r>
            <w:proofErr w:type="gramStart"/>
            <w:r w:rsidR="0060046F" w:rsidRPr="0060046F">
              <w:rPr>
                <w:color w:val="5B9BD5" w:themeColor="accent1"/>
              </w:rPr>
              <w:t>”?</w:t>
            </w:r>
            <w:r w:rsidRPr="0060046F">
              <w:rPr>
                <w:color w:val="5B9BD5" w:themeColor="accent1"/>
              </w:rPr>
              <w:t>.</w:t>
            </w:r>
            <w:proofErr w:type="gramEnd"/>
            <w:r w:rsidRPr="0060046F">
              <w:rPr>
                <w:color w:val="5B9BD5" w:themeColor="accent1"/>
              </w:rPr>
              <w:t xml:space="preserve"> </w:t>
            </w:r>
            <w:r>
              <w:t>If I cannot locate research to support my position, I will have to shift my position</w:t>
            </w:r>
            <w:r w:rsidR="0060046F">
              <w:t xml:space="preserve">- </w:t>
            </w:r>
            <w:r w:rsidR="0060046F" w:rsidRPr="0060046F">
              <w:rPr>
                <w:color w:val="5B9BD5" w:themeColor="accent1"/>
              </w:rPr>
              <w:t xml:space="preserve">to what </w:t>
            </w:r>
            <w:proofErr w:type="gramStart"/>
            <w:r w:rsidR="0060046F" w:rsidRPr="0060046F">
              <w:rPr>
                <w:color w:val="5B9BD5" w:themeColor="accent1"/>
              </w:rPr>
              <w:t>position?</w:t>
            </w:r>
            <w:r w:rsidRPr="0060046F">
              <w:rPr>
                <w:color w:val="5B9BD5" w:themeColor="accent1"/>
              </w:rPr>
              <w:t>.</w:t>
            </w:r>
            <w:proofErr w:type="gramEnd"/>
          </w:p>
        </w:tc>
      </w:tr>
    </w:tbl>
    <w:p w14:paraId="2A3C4589" w14:textId="77777777" w:rsidR="00FA1F72" w:rsidRDefault="00FA1F72" w:rsidP="009477D5">
      <w:pPr>
        <w:widowControl/>
        <w:spacing w:before="200"/>
        <w:rPr>
          <w:b/>
        </w:rPr>
      </w:pPr>
      <w:r>
        <w:rPr>
          <w:b/>
        </w:rPr>
        <w:t>Part C: Drafting Your Thesis Statement</w:t>
      </w:r>
    </w:p>
    <w:p w14:paraId="0D41241B" w14:textId="77777777" w:rsidR="00FA1F72" w:rsidRDefault="00982ACA" w:rsidP="008B6B7A">
      <w:pPr>
        <w:widowControl/>
      </w:pPr>
      <w:r>
        <w:rPr>
          <w:b/>
        </w:rPr>
        <w:t xml:space="preserve">Create </w:t>
      </w:r>
      <w:r>
        <w:t>a rough draft of your thesis statement using</w:t>
      </w:r>
      <w:r w:rsidR="00FA1F72">
        <w:rPr>
          <w:b/>
        </w:rPr>
        <w:t xml:space="preserve"> </w:t>
      </w:r>
      <w:r w:rsidR="00FA1F72">
        <w:t>your position and reasons for your position</w:t>
      </w:r>
      <w:r>
        <w:t>. Y</w:t>
      </w:r>
      <w:r w:rsidR="00FA1F72">
        <w:t>our thesis statement w</w:t>
      </w:r>
      <w:r w:rsidR="00537C2B">
        <w:t xml:space="preserve">ill serve as </w:t>
      </w:r>
      <w:r w:rsidR="000F56DB">
        <w:t xml:space="preserve">the </w:t>
      </w:r>
      <w:r w:rsidR="00537C2B">
        <w:t>claim in your argument</w:t>
      </w:r>
      <w:r w:rsidR="00FA1F72">
        <w:t>.</w:t>
      </w:r>
    </w:p>
    <w:tbl>
      <w:tblPr>
        <w:tblStyle w:val="UPXMaterialTable"/>
        <w:tblW w:w="0" w:type="auto"/>
        <w:tblInd w:w="1440" w:type="dxa"/>
        <w:tblLook w:val="04A0" w:firstRow="1" w:lastRow="0" w:firstColumn="1" w:lastColumn="0" w:noHBand="0" w:noVBand="1"/>
        <w:tblDescription w:val="&quot;&quot;"/>
      </w:tblPr>
      <w:tblGrid>
        <w:gridCol w:w="7910"/>
      </w:tblGrid>
      <w:tr w:rsidR="00A97FF2" w14:paraId="27A75CC5" w14:textId="77777777" w:rsidTr="00897423">
        <w:trPr>
          <w:cnfStyle w:val="100000000000" w:firstRow="1" w:lastRow="0" w:firstColumn="0" w:lastColumn="0" w:oddVBand="0" w:evenVBand="0" w:oddHBand="0" w:evenHBand="0" w:firstRowFirstColumn="0" w:firstRowLastColumn="0" w:lastRowFirstColumn="0" w:lastRowLastColumn="0"/>
          <w:tblHeader/>
        </w:trPr>
        <w:tc>
          <w:tcPr>
            <w:tcW w:w="7910" w:type="dxa"/>
            <w:shd w:val="clear" w:color="auto" w:fill="auto"/>
          </w:tcPr>
          <w:p w14:paraId="19418A4C" w14:textId="77777777" w:rsidR="00A97FF2" w:rsidRDefault="00A97FF2" w:rsidP="005852D7">
            <w:pPr>
              <w:ind w:left="360"/>
              <w:jc w:val="left"/>
            </w:pPr>
            <w:r w:rsidRPr="00A97FF2">
              <w:lastRenderedPageBreak/>
              <w:t xml:space="preserve">Thesis Statement: </w:t>
            </w:r>
            <w:r w:rsidR="008A2FDD">
              <w:t>Through proper training, the average American will be able to properly act, keep the death count to a minimum, and potentially stop an assailant in an emergency crisis situation.</w:t>
            </w:r>
          </w:p>
          <w:p w14:paraId="79CAF3E7" w14:textId="77777777" w:rsidR="0060046F" w:rsidRDefault="0060046F" w:rsidP="005852D7">
            <w:pPr>
              <w:ind w:left="360"/>
              <w:jc w:val="left"/>
              <w:rPr>
                <w:rFonts w:ascii="Times New Roman" w:hAnsi="Times New Roman" w:cs="Times New Roman"/>
                <w:b/>
                <w:color w:val="5B9BD5" w:themeColor="accent1"/>
              </w:rPr>
            </w:pPr>
            <w:r>
              <w:rPr>
                <w:rFonts w:ascii="Times New Roman" w:hAnsi="Times New Roman" w:cs="Times New Roman"/>
                <w:color w:val="5B9BD5" w:themeColor="accent1"/>
              </w:rPr>
              <w:t xml:space="preserve">I am looking forward to reading your views! As you work on your argument, a point to remember is that your thesis statement needs to present a clear and specific position to the reader. A </w:t>
            </w:r>
            <w:r w:rsidRPr="000A12CF">
              <w:rPr>
                <w:rFonts w:ascii="Times New Roman" w:hAnsi="Times New Roman" w:cs="Times New Roman"/>
                <w:b/>
                <w:color w:val="5B9BD5" w:themeColor="accent1"/>
              </w:rPr>
              <w:t>thesis statement is one sentence in length that clearly reveals the argument your essay will advance.</w:t>
            </w:r>
            <w:r>
              <w:rPr>
                <w:rFonts w:ascii="Times New Roman" w:hAnsi="Times New Roman" w:cs="Times New Roman"/>
                <w:color w:val="5B9BD5" w:themeColor="accent1"/>
              </w:rPr>
              <w:t xml:space="preserve"> </w:t>
            </w:r>
            <w:r w:rsidRPr="00197A90">
              <w:rPr>
                <w:rFonts w:ascii="Times New Roman" w:hAnsi="Times New Roman" w:cs="Times New Roman"/>
                <w:b/>
                <w:color w:val="5B9BD5" w:themeColor="accent1"/>
              </w:rPr>
              <w:t xml:space="preserve">As of now, this section is presenting an interesting idea, however, your argument is unclear. As such, you need to decide on your position (claim/argument), then you can create your thesis statement.  </w:t>
            </w:r>
          </w:p>
          <w:p w14:paraId="4E7514BC" w14:textId="77777777" w:rsidR="0060046F" w:rsidRDefault="0060046F" w:rsidP="005852D7">
            <w:pPr>
              <w:ind w:left="360"/>
              <w:jc w:val="left"/>
              <w:rPr>
                <w:rFonts w:ascii="Times New Roman" w:hAnsi="Times New Roman" w:cs="Times New Roman"/>
                <w:b/>
                <w:color w:val="5B9BD5" w:themeColor="accent1"/>
              </w:rPr>
            </w:pPr>
          </w:p>
          <w:p w14:paraId="62F9E3DC" w14:textId="79FBDDB3" w:rsidR="0060046F" w:rsidRDefault="0060046F" w:rsidP="005852D7">
            <w:pPr>
              <w:ind w:left="360"/>
              <w:jc w:val="left"/>
            </w:pPr>
            <w:r>
              <w:rPr>
                <w:rFonts w:ascii="Times New Roman" w:hAnsi="Times New Roman" w:cs="Times New Roman"/>
                <w:b/>
                <w:color w:val="5B9BD5" w:themeColor="accent1"/>
              </w:rPr>
              <w:t>What type of crisis situation are you referencing? What type of training connects to security crisis preparation? How does death count connect to security crisis preparation? Are you referring to stopping an assailant under specific circumstances?</w:t>
            </w:r>
          </w:p>
        </w:tc>
      </w:tr>
    </w:tbl>
    <w:p w14:paraId="6BF4F10A" w14:textId="77777777" w:rsidR="00B401DE" w:rsidRDefault="00B401DE" w:rsidP="009477D5">
      <w:pPr>
        <w:tabs>
          <w:tab w:val="left" w:pos="7350"/>
        </w:tabs>
        <w:spacing w:before="200"/>
        <w:rPr>
          <w:b/>
        </w:rPr>
      </w:pPr>
      <w:r>
        <w:rPr>
          <w:b/>
        </w:rPr>
        <w:t xml:space="preserve">Part </w:t>
      </w:r>
      <w:r w:rsidR="00FA1F72">
        <w:rPr>
          <w:b/>
        </w:rPr>
        <w:t>D</w:t>
      </w:r>
      <w:r>
        <w:rPr>
          <w:b/>
        </w:rPr>
        <w:t>: Components of an Argument</w:t>
      </w:r>
    </w:p>
    <w:p w14:paraId="7A3F30E3" w14:textId="77777777" w:rsidR="00B401DE" w:rsidRDefault="00B401DE" w:rsidP="00982ACA">
      <w:pPr>
        <w:widowControl/>
        <w:rPr>
          <w:color w:val="000000"/>
        </w:rPr>
      </w:pPr>
      <w:r w:rsidRPr="00316581">
        <w:rPr>
          <w:color w:val="000000"/>
        </w:rPr>
        <w:t>Arguments can be easily misunderstood and misinterpreted. There may be times when we do not fully evaluate arguments before forming our response to them</w:t>
      </w:r>
      <w:r w:rsidR="007A655B">
        <w:rPr>
          <w:color w:val="000000"/>
        </w:rPr>
        <w:t xml:space="preserve">, and </w:t>
      </w:r>
      <w:r w:rsidRPr="00316581">
        <w:rPr>
          <w:color w:val="000000"/>
        </w:rPr>
        <w:t xml:space="preserve">our response </w:t>
      </w:r>
      <w:r w:rsidR="00B866FB">
        <w:rPr>
          <w:color w:val="000000"/>
        </w:rPr>
        <w:t xml:space="preserve">may </w:t>
      </w:r>
      <w:r w:rsidRPr="00316581">
        <w:rPr>
          <w:color w:val="000000"/>
        </w:rPr>
        <w:t>have been different if we fully understood what was being argued</w:t>
      </w:r>
      <w:r w:rsidR="007A655B">
        <w:rPr>
          <w:color w:val="000000"/>
        </w:rPr>
        <w:t>.</w:t>
      </w:r>
      <w:r w:rsidRPr="00316581">
        <w:rPr>
          <w:color w:val="000000"/>
        </w:rPr>
        <w:t xml:space="preserve"> Argument evaluation is important in everyday life to help you communicate effectively with others and to </w:t>
      </w:r>
      <w:r>
        <w:rPr>
          <w:color w:val="000000"/>
        </w:rPr>
        <w:t>form your own arguments</w:t>
      </w:r>
      <w:r w:rsidRPr="00316581">
        <w:rPr>
          <w:color w:val="000000"/>
        </w:rPr>
        <w:t>.</w:t>
      </w:r>
      <w:r>
        <w:rPr>
          <w:color w:val="000000"/>
        </w:rPr>
        <w:t xml:space="preserve"> </w:t>
      </w:r>
    </w:p>
    <w:p w14:paraId="690D6836" w14:textId="280D5D91" w:rsidR="00982ACA" w:rsidRPr="0042001D" w:rsidRDefault="00B401DE" w:rsidP="00982ACA">
      <w:pPr>
        <w:widowControl/>
        <w:rPr>
          <w:b/>
        </w:rPr>
      </w:pPr>
      <w:r w:rsidRPr="00316581">
        <w:rPr>
          <w:b/>
          <w:bCs/>
          <w:color w:val="000000"/>
        </w:rPr>
        <w:t>Select</w:t>
      </w:r>
      <w:r w:rsidR="00A97FF2">
        <w:rPr>
          <w:color w:val="000000"/>
        </w:rPr>
        <w:t xml:space="preserve"> </w:t>
      </w:r>
      <w:r w:rsidR="00886103">
        <w:rPr>
          <w:color w:val="000000"/>
        </w:rPr>
        <w:t>one</w:t>
      </w:r>
      <w:r w:rsidRPr="00316581">
        <w:rPr>
          <w:color w:val="000000"/>
        </w:rPr>
        <w:t xml:space="preserve"> article from </w:t>
      </w:r>
      <w:r w:rsidR="00886103">
        <w:rPr>
          <w:color w:val="000000"/>
        </w:rPr>
        <w:t>any</w:t>
      </w:r>
      <w:r w:rsidRPr="00316581">
        <w:rPr>
          <w:color w:val="000000"/>
        </w:rPr>
        <w:t xml:space="preserve"> of the themes</w:t>
      </w:r>
      <w:r w:rsidR="005A04F8">
        <w:rPr>
          <w:color w:val="000000"/>
        </w:rPr>
        <w:t xml:space="preserve"> on the</w:t>
      </w:r>
      <w:r w:rsidR="005D1640">
        <w:rPr>
          <w:color w:val="000000"/>
        </w:rPr>
        <w:t xml:space="preserve"> </w:t>
      </w:r>
      <w:bookmarkStart w:id="0" w:name="_Hlk497919151"/>
      <w:r w:rsidR="005D1640">
        <w:rPr>
          <w:color w:val="000000"/>
        </w:rPr>
        <w:fldChar w:fldCharType="begin"/>
      </w:r>
      <w:r w:rsidR="00846EEA">
        <w:rPr>
          <w:color w:val="000000"/>
        </w:rPr>
        <w:instrText>HYPERLINK "https://library.phoenix.edu/ENG200r2/w2"</w:instrText>
      </w:r>
      <w:r w:rsidR="005D1640">
        <w:rPr>
          <w:color w:val="000000"/>
        </w:rPr>
        <w:fldChar w:fldCharType="separate"/>
      </w:r>
      <w:bookmarkEnd w:id="0"/>
      <w:r w:rsidR="004F7DD9">
        <w:rPr>
          <w:rStyle w:val="Hyperlink"/>
        </w:rPr>
        <w:t>Article List</w:t>
      </w:r>
      <w:r w:rsidR="005D1640">
        <w:rPr>
          <w:color w:val="000000"/>
        </w:rPr>
        <w:fldChar w:fldCharType="end"/>
      </w:r>
      <w:r w:rsidR="00886103">
        <w:rPr>
          <w:color w:val="000000"/>
        </w:rPr>
        <w:t>.</w:t>
      </w:r>
    </w:p>
    <w:p w14:paraId="4263D4A8" w14:textId="77777777" w:rsidR="00B401DE" w:rsidRDefault="00A66F8B" w:rsidP="00982ACA">
      <w:pPr>
        <w:widowControl/>
        <w:rPr>
          <w:color w:val="000000"/>
        </w:rPr>
      </w:pPr>
      <w:r>
        <w:rPr>
          <w:b/>
          <w:bCs/>
          <w:color w:val="000000"/>
        </w:rPr>
        <w:t xml:space="preserve">Read </w:t>
      </w:r>
      <w:r>
        <w:rPr>
          <w:bCs/>
          <w:color w:val="000000"/>
        </w:rPr>
        <w:t xml:space="preserve">the article, and </w:t>
      </w:r>
      <w:r>
        <w:rPr>
          <w:b/>
          <w:color w:val="000000"/>
        </w:rPr>
        <w:t>respond</w:t>
      </w:r>
      <w:r w:rsidR="00B401DE" w:rsidRPr="00316581">
        <w:rPr>
          <w:color w:val="000000"/>
        </w:rPr>
        <w:t xml:space="preserve"> </w:t>
      </w:r>
      <w:r w:rsidR="009E7AFA">
        <w:rPr>
          <w:color w:val="000000"/>
        </w:rPr>
        <w:t xml:space="preserve">to </w:t>
      </w:r>
      <w:r w:rsidR="00B401DE" w:rsidRPr="00316581">
        <w:rPr>
          <w:color w:val="000000"/>
        </w:rPr>
        <w:t>the following:</w:t>
      </w:r>
    </w:p>
    <w:p w14:paraId="340000F5" w14:textId="62105F32" w:rsidR="00E679B0" w:rsidRPr="00B0410F" w:rsidRDefault="009E7AFA" w:rsidP="00982ACA">
      <w:pPr>
        <w:widowControl/>
        <w:numPr>
          <w:ilvl w:val="0"/>
          <w:numId w:val="20"/>
        </w:numPr>
        <w:rPr>
          <w:color w:val="000000"/>
        </w:rPr>
      </w:pPr>
      <w:r>
        <w:rPr>
          <w:color w:val="000000"/>
        </w:rPr>
        <w:t>Provide an APA formatted reference of the article</w:t>
      </w:r>
      <w:r w:rsidR="00982ACA">
        <w:rPr>
          <w:color w:val="000000"/>
        </w:rPr>
        <w:t xml:space="preserve"> you </w:t>
      </w:r>
      <w:r w:rsidR="00B866FB">
        <w:rPr>
          <w:color w:val="000000"/>
        </w:rPr>
        <w:t>selected</w:t>
      </w:r>
      <w:r>
        <w:rPr>
          <w:color w:val="000000"/>
        </w:rPr>
        <w:t>.</w:t>
      </w:r>
      <w:r w:rsidR="001A4218">
        <w:rPr>
          <w:color w:val="000000"/>
        </w:rPr>
        <w:t xml:space="preserve"> </w:t>
      </w:r>
      <w:r w:rsidR="001A4218" w:rsidRPr="008A7E34">
        <w:t xml:space="preserve">You may use the </w:t>
      </w:r>
      <w:r w:rsidR="001A4218" w:rsidRPr="001C6333">
        <w:t>Reference and Citation Generator</w:t>
      </w:r>
      <w:r w:rsidR="001A4218" w:rsidRPr="008A7E34">
        <w:t xml:space="preserve"> </w:t>
      </w:r>
      <w:r w:rsidR="001A4218">
        <w:t>for assistance.</w:t>
      </w:r>
      <w:r w:rsidR="007302A3">
        <w:t>&lt;Enter your response here.&gt;</w:t>
      </w:r>
    </w:p>
    <w:p w14:paraId="2920DC21" w14:textId="6CA29555" w:rsidR="00B0410F" w:rsidRPr="00B0410F" w:rsidRDefault="00B0410F" w:rsidP="00B0410F">
      <w:pPr>
        <w:widowControl/>
        <w:ind w:left="1440" w:hanging="720"/>
        <w:rPr>
          <w:color w:val="000000"/>
        </w:rPr>
      </w:pPr>
      <w:r w:rsidRPr="00B0410F">
        <w:rPr>
          <w:color w:val="333333"/>
          <w:shd w:val="clear" w:color="auto" w:fill="FFFFFF"/>
        </w:rPr>
        <w:t xml:space="preserve">Community Policing. (2015). In </w:t>
      </w:r>
      <w:r w:rsidRPr="00B0410F">
        <w:rPr>
          <w:i/>
          <w:iCs/>
          <w:color w:val="333333"/>
          <w:shd w:val="clear" w:color="auto" w:fill="FFFFFF"/>
        </w:rPr>
        <w:t>Opposing Viewpoints Online Collection</w:t>
      </w:r>
      <w:r w:rsidRPr="00B0410F">
        <w:rPr>
          <w:color w:val="333333"/>
          <w:shd w:val="clear" w:color="auto" w:fill="FFFFFF"/>
        </w:rPr>
        <w:t>. Detroit, MI: Gale. Retrieved from http://link.galegroup.com.contentproxy.phoenix.edu/apps/doc/PC3010999303/OVIC?u=uphoenix&amp;sid=OVIC&amp;xid=ffaefae1</w:t>
      </w:r>
    </w:p>
    <w:p w14:paraId="638E1FCE" w14:textId="4059AAB6" w:rsidR="00E679B0" w:rsidRDefault="003C1049" w:rsidP="009477D5">
      <w:pPr>
        <w:widowControl/>
        <w:numPr>
          <w:ilvl w:val="0"/>
          <w:numId w:val="20"/>
        </w:numPr>
        <w:spacing w:before="200"/>
        <w:rPr>
          <w:color w:val="000000"/>
        </w:rPr>
      </w:pPr>
      <w:r>
        <w:rPr>
          <w:color w:val="000000"/>
        </w:rPr>
        <w:t>In 25-50 words, indicate</w:t>
      </w:r>
      <w:r w:rsidR="00A66F8B">
        <w:rPr>
          <w:color w:val="000000"/>
        </w:rPr>
        <w:t xml:space="preserve"> the author’s claim</w:t>
      </w:r>
      <w:r>
        <w:rPr>
          <w:color w:val="000000"/>
        </w:rPr>
        <w:t>.</w:t>
      </w:r>
    </w:p>
    <w:tbl>
      <w:tblPr>
        <w:tblStyle w:val="UPXMaterialTable"/>
        <w:tblW w:w="0" w:type="auto"/>
        <w:tblInd w:w="1440" w:type="dxa"/>
        <w:tblLook w:val="04A0" w:firstRow="1" w:lastRow="0" w:firstColumn="1" w:lastColumn="0" w:noHBand="0" w:noVBand="1"/>
        <w:tblDescription w:val="&quot;&quot;"/>
      </w:tblPr>
      <w:tblGrid>
        <w:gridCol w:w="7910"/>
      </w:tblGrid>
      <w:tr w:rsidR="00E679B0" w14:paraId="306766CC" w14:textId="77777777" w:rsidTr="00897423">
        <w:trPr>
          <w:cnfStyle w:val="100000000000" w:firstRow="1" w:lastRow="0" w:firstColumn="0" w:lastColumn="0" w:oddVBand="0" w:evenVBand="0" w:oddHBand="0" w:evenHBand="0" w:firstRowFirstColumn="0" w:firstRowLastColumn="0" w:lastRowFirstColumn="0" w:lastRowLastColumn="0"/>
          <w:tblHeader/>
        </w:trPr>
        <w:tc>
          <w:tcPr>
            <w:tcW w:w="7910" w:type="dxa"/>
            <w:shd w:val="clear" w:color="auto" w:fill="auto"/>
          </w:tcPr>
          <w:p w14:paraId="5E66FF92" w14:textId="368D9C13" w:rsidR="00E679B0" w:rsidRDefault="00B0410F" w:rsidP="005852D7">
            <w:pPr>
              <w:ind w:left="360"/>
              <w:jc w:val="left"/>
            </w:pPr>
            <w:r>
              <w:t xml:space="preserve">The induction of the Office of Community Oriented Policing Services has helped reduce crime rates and build a relationship between the police and the community. </w:t>
            </w:r>
          </w:p>
        </w:tc>
      </w:tr>
    </w:tbl>
    <w:p w14:paraId="2549B874" w14:textId="77777777" w:rsidR="00E679B0" w:rsidRDefault="00982ACA" w:rsidP="009477D5">
      <w:pPr>
        <w:widowControl/>
        <w:numPr>
          <w:ilvl w:val="0"/>
          <w:numId w:val="20"/>
        </w:numPr>
        <w:spacing w:before="200"/>
        <w:rPr>
          <w:color w:val="000000"/>
        </w:rPr>
      </w:pPr>
      <w:r>
        <w:rPr>
          <w:color w:val="000000"/>
        </w:rPr>
        <w:t>In 25-</w:t>
      </w:r>
      <w:r w:rsidR="003C1049">
        <w:rPr>
          <w:color w:val="000000"/>
        </w:rPr>
        <w:t>50 words, indicate w</w:t>
      </w:r>
      <w:r w:rsidR="00A66F8B">
        <w:rPr>
          <w:color w:val="000000"/>
        </w:rPr>
        <w:t>hat</w:t>
      </w:r>
      <w:r w:rsidR="00B401DE" w:rsidRPr="00316581">
        <w:rPr>
          <w:color w:val="000000"/>
        </w:rPr>
        <w:t xml:space="preserve"> evidence</w:t>
      </w:r>
      <w:r w:rsidR="00A66F8B">
        <w:rPr>
          <w:color w:val="000000"/>
        </w:rPr>
        <w:t xml:space="preserve"> or research is provided to support the </w:t>
      </w:r>
      <w:r>
        <w:rPr>
          <w:color w:val="000000"/>
        </w:rPr>
        <w:t xml:space="preserve">author’s </w:t>
      </w:r>
      <w:r w:rsidR="00A66F8B">
        <w:rPr>
          <w:color w:val="000000"/>
        </w:rPr>
        <w:t>claim</w:t>
      </w:r>
      <w:r w:rsidR="003C1049">
        <w:rPr>
          <w:color w:val="000000"/>
        </w:rPr>
        <w:t>.</w:t>
      </w:r>
    </w:p>
    <w:tbl>
      <w:tblPr>
        <w:tblStyle w:val="UPXMaterialTable"/>
        <w:tblW w:w="0" w:type="auto"/>
        <w:tblInd w:w="1440" w:type="dxa"/>
        <w:tblLook w:val="04A0" w:firstRow="1" w:lastRow="0" w:firstColumn="1" w:lastColumn="0" w:noHBand="0" w:noVBand="1"/>
        <w:tblDescription w:val="&quot;&quot;"/>
      </w:tblPr>
      <w:tblGrid>
        <w:gridCol w:w="7910"/>
      </w:tblGrid>
      <w:tr w:rsidR="00E679B0" w14:paraId="6A61FB9E" w14:textId="77777777" w:rsidTr="00897423">
        <w:trPr>
          <w:cnfStyle w:val="100000000000" w:firstRow="1" w:lastRow="0" w:firstColumn="0" w:lastColumn="0" w:oddVBand="0" w:evenVBand="0" w:oddHBand="0" w:evenHBand="0" w:firstRowFirstColumn="0" w:firstRowLastColumn="0" w:lastRowFirstColumn="0" w:lastRowLastColumn="0"/>
          <w:tblHeader/>
        </w:trPr>
        <w:tc>
          <w:tcPr>
            <w:tcW w:w="7910" w:type="dxa"/>
            <w:shd w:val="clear" w:color="auto" w:fill="auto"/>
          </w:tcPr>
          <w:p w14:paraId="1835FE1A" w14:textId="14F93F24" w:rsidR="00E679B0" w:rsidRDefault="00B0410F" w:rsidP="005852D7">
            <w:pPr>
              <w:ind w:left="360"/>
              <w:jc w:val="left"/>
            </w:pPr>
            <w:r>
              <w:t>Since the induction of the COPS program, “the COPS hiring grants accounted for 5 percent of the 26 percent drop in crime between 1993 and 2000” (Community Policing, 2015).</w:t>
            </w:r>
            <w:r w:rsidR="0060046F">
              <w:rPr>
                <w:rFonts w:ascii="Times New Roman" w:hAnsi="Times New Roman" w:cs="Times New Roman"/>
                <w:color w:val="5B9BD5" w:themeColor="accent1"/>
              </w:rPr>
              <w:t xml:space="preserve"> </w:t>
            </w:r>
            <w:r w:rsidR="0060046F">
              <w:rPr>
                <w:rFonts w:ascii="Times New Roman" w:hAnsi="Times New Roman" w:cs="Times New Roman"/>
                <w:color w:val="5B9BD5" w:themeColor="accent1"/>
              </w:rPr>
              <w:t>As you work on your essay, remember that evidence should directly advance your claim. For example, above you noted that an additional aspect of the claim is: “</w:t>
            </w:r>
            <w:r w:rsidR="0060046F">
              <w:t>build a relationship between the police and the community</w:t>
            </w:r>
            <w:r w:rsidR="0060046F" w:rsidRPr="00A67D5A">
              <w:rPr>
                <w:rFonts w:ascii="Times New Roman" w:hAnsi="Times New Roman" w:cs="Times New Roman"/>
                <w:b/>
                <w:color w:val="5B9BD5" w:themeColor="accent1"/>
              </w:rPr>
              <w:t>.</w:t>
            </w:r>
            <w:r w:rsidR="0060046F">
              <w:rPr>
                <w:rFonts w:ascii="Times New Roman" w:hAnsi="Times New Roman" w:cs="Times New Roman"/>
                <w:color w:val="5B9BD5" w:themeColor="accent1"/>
              </w:rPr>
              <w:t>” Did you locate evidence to support this claim?</w:t>
            </w:r>
          </w:p>
        </w:tc>
      </w:tr>
    </w:tbl>
    <w:p w14:paraId="7CE5ABFD" w14:textId="77777777" w:rsidR="0060046F" w:rsidRPr="00A407EB" w:rsidRDefault="0060046F" w:rsidP="0060046F">
      <w:pPr>
        <w:spacing w:before="100" w:beforeAutospacing="1" w:after="100" w:afterAutospacing="1"/>
        <w:outlineLvl w:val="0"/>
        <w:rPr>
          <w:rFonts w:ascii="Times New Roman" w:hAnsi="Times New Roman" w:cs="Times New Roman"/>
          <w:b/>
          <w:bCs/>
          <w:i/>
          <w:kern w:val="36"/>
        </w:rPr>
      </w:pPr>
      <w:bookmarkStart w:id="1" w:name="_Hlk510684377"/>
      <w:bookmarkStart w:id="2" w:name="_Hlk519669226"/>
    </w:p>
    <w:tbl>
      <w:tblPr>
        <w:tblStyle w:val="TableGrid"/>
        <w:tblW w:w="0" w:type="auto"/>
        <w:tblLook w:val="04A0" w:firstRow="1" w:lastRow="0" w:firstColumn="1" w:lastColumn="0" w:noHBand="0" w:noVBand="1"/>
      </w:tblPr>
      <w:tblGrid>
        <w:gridCol w:w="6385"/>
        <w:gridCol w:w="1530"/>
        <w:gridCol w:w="1435"/>
      </w:tblGrid>
      <w:tr w:rsidR="0060046F" w:rsidRPr="00A407EB" w14:paraId="29BA72FC" w14:textId="77777777" w:rsidTr="00DF6898">
        <w:tc>
          <w:tcPr>
            <w:tcW w:w="6385" w:type="dxa"/>
          </w:tcPr>
          <w:p w14:paraId="120411F5" w14:textId="77777777" w:rsidR="0060046F" w:rsidRPr="00A407EB" w:rsidRDefault="0060046F" w:rsidP="00DF6898">
            <w:pPr>
              <w:spacing w:before="100" w:beforeAutospacing="1" w:after="100" w:afterAutospacing="1"/>
              <w:outlineLvl w:val="0"/>
              <w:rPr>
                <w:rFonts w:ascii="Times New Roman" w:hAnsi="Times New Roman" w:cs="Times New Roman"/>
                <w:bCs/>
                <w:i/>
                <w:kern w:val="36"/>
                <w:sz w:val="20"/>
                <w:szCs w:val="20"/>
              </w:rPr>
            </w:pPr>
          </w:p>
        </w:tc>
        <w:tc>
          <w:tcPr>
            <w:tcW w:w="1530" w:type="dxa"/>
          </w:tcPr>
          <w:p w14:paraId="4131A006" w14:textId="77777777" w:rsidR="0060046F" w:rsidRPr="00A407EB" w:rsidRDefault="0060046F" w:rsidP="00DF6898">
            <w:pPr>
              <w:spacing w:before="100" w:beforeAutospacing="1" w:after="100" w:afterAutospacing="1"/>
              <w:jc w:val="center"/>
              <w:outlineLvl w:val="0"/>
              <w:rPr>
                <w:rFonts w:ascii="Times New Roman" w:hAnsi="Times New Roman" w:cs="Times New Roman"/>
                <w:b/>
                <w:bCs/>
                <w:i/>
                <w:kern w:val="36"/>
              </w:rPr>
            </w:pPr>
            <w:r w:rsidRPr="00A407EB">
              <w:rPr>
                <w:rFonts w:ascii="Times New Roman" w:hAnsi="Times New Roman" w:cs="Times New Roman"/>
                <w:b/>
                <w:bCs/>
                <w:i/>
                <w:kern w:val="36"/>
              </w:rPr>
              <w:t>Points allocated</w:t>
            </w:r>
          </w:p>
        </w:tc>
        <w:tc>
          <w:tcPr>
            <w:tcW w:w="1435" w:type="dxa"/>
          </w:tcPr>
          <w:p w14:paraId="27D4CC9D" w14:textId="77777777" w:rsidR="0060046F" w:rsidRPr="00A407EB" w:rsidRDefault="0060046F" w:rsidP="00DF6898">
            <w:pPr>
              <w:spacing w:before="100" w:beforeAutospacing="1" w:after="100" w:afterAutospacing="1"/>
              <w:jc w:val="center"/>
              <w:outlineLvl w:val="0"/>
              <w:rPr>
                <w:rFonts w:ascii="Times New Roman" w:hAnsi="Times New Roman" w:cs="Times New Roman"/>
                <w:b/>
                <w:bCs/>
                <w:i/>
                <w:kern w:val="36"/>
              </w:rPr>
            </w:pPr>
            <w:r w:rsidRPr="00A407EB">
              <w:rPr>
                <w:rFonts w:ascii="Times New Roman" w:hAnsi="Times New Roman" w:cs="Times New Roman"/>
                <w:b/>
                <w:bCs/>
                <w:i/>
                <w:kern w:val="36"/>
              </w:rPr>
              <w:t>Points Received</w:t>
            </w:r>
          </w:p>
        </w:tc>
      </w:tr>
      <w:tr w:rsidR="0060046F" w:rsidRPr="00A407EB" w14:paraId="5AE634CF" w14:textId="77777777" w:rsidTr="00DF6898">
        <w:tc>
          <w:tcPr>
            <w:tcW w:w="6385" w:type="dxa"/>
          </w:tcPr>
          <w:p w14:paraId="70DA001D" w14:textId="77777777" w:rsidR="0060046F" w:rsidRPr="005F4E81" w:rsidRDefault="0060046F" w:rsidP="00DF6898">
            <w:pPr>
              <w:spacing w:before="100" w:beforeAutospacing="1" w:after="100" w:afterAutospacing="1"/>
              <w:outlineLvl w:val="0"/>
              <w:rPr>
                <w:rFonts w:ascii="Times New Roman" w:hAnsi="Times New Roman" w:cs="Times New Roman"/>
                <w:b/>
                <w:bCs/>
                <w:kern w:val="36"/>
                <w:sz w:val="20"/>
                <w:szCs w:val="20"/>
              </w:rPr>
            </w:pPr>
            <w:r w:rsidRPr="005F4E81">
              <w:rPr>
                <w:rFonts w:ascii="Times New Roman" w:hAnsi="Times New Roman" w:cs="Times New Roman"/>
                <w:bCs/>
                <w:kern w:val="36"/>
                <w:sz w:val="20"/>
                <w:szCs w:val="20"/>
              </w:rPr>
              <w:t>Identified selected topic adhering to word count requirement. Response is clear, developed, and contains relevant information</w:t>
            </w:r>
          </w:p>
        </w:tc>
        <w:tc>
          <w:tcPr>
            <w:tcW w:w="1530" w:type="dxa"/>
          </w:tcPr>
          <w:p w14:paraId="76435F2E" w14:textId="77777777" w:rsidR="0060046F" w:rsidRPr="00A407EB" w:rsidRDefault="0060046F" w:rsidP="00DF6898">
            <w:pPr>
              <w:spacing w:before="100" w:beforeAutospacing="1" w:after="100" w:afterAutospacing="1"/>
              <w:jc w:val="center"/>
              <w:outlineLvl w:val="0"/>
              <w:rPr>
                <w:rFonts w:ascii="Times New Roman" w:hAnsi="Times New Roman" w:cs="Times New Roman"/>
                <w:b/>
                <w:bCs/>
                <w:kern w:val="36"/>
              </w:rPr>
            </w:pPr>
            <w:r w:rsidRPr="00A407EB">
              <w:rPr>
                <w:rFonts w:ascii="Times New Roman" w:hAnsi="Times New Roman" w:cs="Times New Roman"/>
                <w:b/>
                <w:bCs/>
                <w:kern w:val="36"/>
              </w:rPr>
              <w:t>0.5</w:t>
            </w:r>
          </w:p>
        </w:tc>
        <w:tc>
          <w:tcPr>
            <w:tcW w:w="1435" w:type="dxa"/>
          </w:tcPr>
          <w:p w14:paraId="11A7514A" w14:textId="77777777" w:rsidR="0060046F" w:rsidRPr="005F4E81" w:rsidRDefault="0060046F" w:rsidP="00DF6898">
            <w:pPr>
              <w:spacing w:before="100" w:beforeAutospacing="1" w:after="100" w:afterAutospacing="1"/>
              <w:jc w:val="center"/>
              <w:outlineLvl w:val="0"/>
              <w:rPr>
                <w:rFonts w:ascii="Times New Roman" w:hAnsi="Times New Roman" w:cs="Times New Roman"/>
                <w:b/>
                <w:bCs/>
                <w:kern w:val="36"/>
              </w:rPr>
            </w:pPr>
            <w:r>
              <w:rPr>
                <w:rFonts w:ascii="Times New Roman" w:hAnsi="Times New Roman" w:cs="Times New Roman"/>
                <w:b/>
                <w:bCs/>
                <w:kern w:val="36"/>
              </w:rPr>
              <w:t>0.4</w:t>
            </w:r>
          </w:p>
        </w:tc>
      </w:tr>
      <w:tr w:rsidR="0060046F" w14:paraId="4EB0EA43" w14:textId="77777777" w:rsidTr="00DF6898">
        <w:tc>
          <w:tcPr>
            <w:tcW w:w="6385" w:type="dxa"/>
          </w:tcPr>
          <w:p w14:paraId="4C84DA7E" w14:textId="77777777" w:rsidR="0060046F" w:rsidRPr="0003072B" w:rsidRDefault="0060046F" w:rsidP="00DF6898">
            <w:pPr>
              <w:spacing w:before="100" w:beforeAutospacing="1" w:after="100" w:afterAutospacing="1"/>
              <w:outlineLvl w:val="0"/>
              <w:rPr>
                <w:rFonts w:ascii="Times New Roman" w:hAnsi="Times New Roman" w:cs="Times New Roman"/>
                <w:bCs/>
                <w:kern w:val="36"/>
                <w:sz w:val="20"/>
                <w:szCs w:val="20"/>
              </w:rPr>
            </w:pPr>
            <w:r w:rsidRPr="0003072B">
              <w:rPr>
                <w:rFonts w:ascii="Times New Roman" w:hAnsi="Times New Roman" w:cs="Times New Roman"/>
                <w:bCs/>
                <w:kern w:val="36"/>
                <w:sz w:val="20"/>
                <w:szCs w:val="20"/>
              </w:rPr>
              <w:t>States why selected topic is appropriate for an argument paper, adheres to word count requirement, response is clear, developed, and contains relevant information</w:t>
            </w:r>
          </w:p>
        </w:tc>
        <w:tc>
          <w:tcPr>
            <w:tcW w:w="1530" w:type="dxa"/>
          </w:tcPr>
          <w:p w14:paraId="1FBEDFD4" w14:textId="77777777" w:rsidR="0060046F" w:rsidRDefault="0060046F" w:rsidP="00DF6898">
            <w:pPr>
              <w:spacing w:before="100" w:beforeAutospacing="1" w:after="100" w:afterAutospacing="1"/>
              <w:jc w:val="center"/>
              <w:outlineLvl w:val="0"/>
              <w:rPr>
                <w:rFonts w:ascii="Times New Roman" w:hAnsi="Times New Roman" w:cs="Times New Roman"/>
                <w:b/>
                <w:bCs/>
                <w:kern w:val="36"/>
              </w:rPr>
            </w:pPr>
            <w:r>
              <w:rPr>
                <w:rFonts w:ascii="Times New Roman" w:hAnsi="Times New Roman" w:cs="Times New Roman"/>
                <w:b/>
                <w:bCs/>
                <w:kern w:val="36"/>
              </w:rPr>
              <w:t>1.5</w:t>
            </w:r>
          </w:p>
        </w:tc>
        <w:tc>
          <w:tcPr>
            <w:tcW w:w="1435" w:type="dxa"/>
          </w:tcPr>
          <w:p w14:paraId="789D8980" w14:textId="77777777" w:rsidR="0060046F" w:rsidRDefault="0060046F" w:rsidP="00DF6898">
            <w:pPr>
              <w:spacing w:before="100" w:beforeAutospacing="1" w:after="100" w:afterAutospacing="1"/>
              <w:jc w:val="center"/>
              <w:outlineLvl w:val="0"/>
              <w:rPr>
                <w:rFonts w:ascii="Times New Roman" w:hAnsi="Times New Roman" w:cs="Times New Roman"/>
                <w:b/>
                <w:bCs/>
                <w:kern w:val="36"/>
              </w:rPr>
            </w:pPr>
            <w:r>
              <w:rPr>
                <w:rFonts w:ascii="Times New Roman" w:hAnsi="Times New Roman" w:cs="Times New Roman"/>
                <w:b/>
                <w:bCs/>
                <w:kern w:val="36"/>
              </w:rPr>
              <w:t>0.75</w:t>
            </w:r>
          </w:p>
        </w:tc>
      </w:tr>
      <w:tr w:rsidR="0060046F" w14:paraId="017B005D" w14:textId="77777777" w:rsidTr="00DF6898">
        <w:tc>
          <w:tcPr>
            <w:tcW w:w="6385" w:type="dxa"/>
          </w:tcPr>
          <w:p w14:paraId="7417E26E" w14:textId="77777777" w:rsidR="0060046F" w:rsidRPr="0003072B" w:rsidRDefault="0060046F" w:rsidP="00DF6898">
            <w:pPr>
              <w:spacing w:before="100" w:beforeAutospacing="1" w:after="100" w:afterAutospacing="1"/>
              <w:outlineLvl w:val="0"/>
              <w:rPr>
                <w:rFonts w:ascii="Times New Roman" w:hAnsi="Times New Roman" w:cs="Times New Roman"/>
                <w:bCs/>
                <w:kern w:val="36"/>
                <w:sz w:val="20"/>
                <w:szCs w:val="20"/>
              </w:rPr>
            </w:pPr>
            <w:r w:rsidRPr="0003072B">
              <w:rPr>
                <w:rFonts w:ascii="Times New Roman" w:hAnsi="Times New Roman" w:cs="Times New Roman"/>
                <w:bCs/>
                <w:kern w:val="36"/>
                <w:sz w:val="20"/>
                <w:szCs w:val="20"/>
              </w:rPr>
              <w:t xml:space="preserve">Identifies position related to topic adhering to word count requirement. Response is clear, developed, and contains relevant information </w:t>
            </w:r>
          </w:p>
        </w:tc>
        <w:tc>
          <w:tcPr>
            <w:tcW w:w="1530" w:type="dxa"/>
          </w:tcPr>
          <w:p w14:paraId="53568AD9" w14:textId="77777777" w:rsidR="0060046F" w:rsidRDefault="0060046F" w:rsidP="00DF6898">
            <w:pPr>
              <w:spacing w:before="100" w:beforeAutospacing="1" w:after="100" w:afterAutospacing="1"/>
              <w:jc w:val="center"/>
              <w:outlineLvl w:val="0"/>
              <w:rPr>
                <w:rFonts w:ascii="Times New Roman" w:hAnsi="Times New Roman" w:cs="Times New Roman"/>
                <w:b/>
                <w:bCs/>
                <w:kern w:val="36"/>
              </w:rPr>
            </w:pPr>
            <w:r>
              <w:rPr>
                <w:rFonts w:ascii="Times New Roman" w:hAnsi="Times New Roman" w:cs="Times New Roman"/>
                <w:b/>
                <w:bCs/>
                <w:kern w:val="36"/>
              </w:rPr>
              <w:t>2.5</w:t>
            </w:r>
          </w:p>
        </w:tc>
        <w:tc>
          <w:tcPr>
            <w:tcW w:w="1435" w:type="dxa"/>
          </w:tcPr>
          <w:p w14:paraId="3A198E75" w14:textId="77777777" w:rsidR="0060046F" w:rsidRDefault="0060046F" w:rsidP="00DF6898">
            <w:pPr>
              <w:spacing w:before="100" w:beforeAutospacing="1" w:after="100" w:afterAutospacing="1"/>
              <w:jc w:val="center"/>
              <w:outlineLvl w:val="0"/>
              <w:rPr>
                <w:rFonts w:ascii="Times New Roman" w:hAnsi="Times New Roman" w:cs="Times New Roman"/>
                <w:b/>
                <w:bCs/>
                <w:kern w:val="36"/>
              </w:rPr>
            </w:pPr>
            <w:r>
              <w:rPr>
                <w:rFonts w:ascii="Times New Roman" w:hAnsi="Times New Roman" w:cs="Times New Roman"/>
                <w:b/>
                <w:bCs/>
                <w:kern w:val="36"/>
              </w:rPr>
              <w:t>1.75</w:t>
            </w:r>
          </w:p>
        </w:tc>
      </w:tr>
      <w:tr w:rsidR="0060046F" w14:paraId="0D96473E" w14:textId="77777777" w:rsidTr="00DF6898">
        <w:tc>
          <w:tcPr>
            <w:tcW w:w="6385" w:type="dxa"/>
          </w:tcPr>
          <w:p w14:paraId="66C9ABCD" w14:textId="77777777" w:rsidR="0060046F" w:rsidRPr="0003072B" w:rsidRDefault="0060046F" w:rsidP="00DF6898">
            <w:pPr>
              <w:spacing w:before="100" w:beforeAutospacing="1" w:after="100" w:afterAutospacing="1"/>
              <w:outlineLvl w:val="0"/>
              <w:rPr>
                <w:rFonts w:ascii="Times New Roman" w:hAnsi="Times New Roman" w:cs="Times New Roman"/>
                <w:bCs/>
                <w:kern w:val="36"/>
                <w:sz w:val="20"/>
                <w:szCs w:val="20"/>
              </w:rPr>
            </w:pPr>
            <w:r w:rsidRPr="0003072B">
              <w:rPr>
                <w:rFonts w:ascii="Times New Roman" w:hAnsi="Times New Roman" w:cs="Times New Roman"/>
                <w:bCs/>
                <w:kern w:val="36"/>
                <w:sz w:val="20"/>
                <w:szCs w:val="20"/>
              </w:rPr>
              <w:t xml:space="preserve">Identifies three reasons for having the identified position, adheres to word count requirement, response is clear, developed, and contains relevant information </w:t>
            </w:r>
          </w:p>
        </w:tc>
        <w:tc>
          <w:tcPr>
            <w:tcW w:w="1530" w:type="dxa"/>
          </w:tcPr>
          <w:p w14:paraId="61D0C445" w14:textId="77777777" w:rsidR="0060046F" w:rsidRDefault="0060046F" w:rsidP="00DF6898">
            <w:pPr>
              <w:spacing w:before="100" w:beforeAutospacing="1" w:after="100" w:afterAutospacing="1"/>
              <w:jc w:val="center"/>
              <w:outlineLvl w:val="0"/>
              <w:rPr>
                <w:rFonts w:ascii="Times New Roman" w:hAnsi="Times New Roman" w:cs="Times New Roman"/>
                <w:b/>
                <w:bCs/>
                <w:kern w:val="36"/>
              </w:rPr>
            </w:pPr>
            <w:r>
              <w:rPr>
                <w:rFonts w:ascii="Times New Roman" w:hAnsi="Times New Roman" w:cs="Times New Roman"/>
                <w:b/>
                <w:bCs/>
                <w:kern w:val="36"/>
              </w:rPr>
              <w:t>2.5</w:t>
            </w:r>
          </w:p>
        </w:tc>
        <w:tc>
          <w:tcPr>
            <w:tcW w:w="1435" w:type="dxa"/>
          </w:tcPr>
          <w:p w14:paraId="2106667B" w14:textId="77777777" w:rsidR="0060046F" w:rsidRDefault="0060046F" w:rsidP="00DF6898">
            <w:pPr>
              <w:spacing w:before="100" w:beforeAutospacing="1" w:after="100" w:afterAutospacing="1"/>
              <w:jc w:val="center"/>
              <w:outlineLvl w:val="0"/>
              <w:rPr>
                <w:rFonts w:ascii="Times New Roman" w:hAnsi="Times New Roman" w:cs="Times New Roman"/>
                <w:b/>
                <w:bCs/>
                <w:kern w:val="36"/>
              </w:rPr>
            </w:pPr>
            <w:r>
              <w:rPr>
                <w:rFonts w:ascii="Times New Roman" w:hAnsi="Times New Roman" w:cs="Times New Roman"/>
                <w:b/>
                <w:bCs/>
                <w:kern w:val="36"/>
              </w:rPr>
              <w:t>1.75</w:t>
            </w:r>
          </w:p>
        </w:tc>
      </w:tr>
      <w:tr w:rsidR="0060046F" w14:paraId="10753CD3" w14:textId="77777777" w:rsidTr="00DF6898">
        <w:tc>
          <w:tcPr>
            <w:tcW w:w="6385" w:type="dxa"/>
          </w:tcPr>
          <w:p w14:paraId="5937BEBC" w14:textId="77777777" w:rsidR="0060046F" w:rsidRPr="0003072B" w:rsidRDefault="0060046F" w:rsidP="00DF6898">
            <w:pPr>
              <w:spacing w:before="100" w:beforeAutospacing="1" w:after="100" w:afterAutospacing="1"/>
              <w:outlineLvl w:val="0"/>
              <w:rPr>
                <w:rFonts w:ascii="Times New Roman" w:hAnsi="Times New Roman" w:cs="Times New Roman"/>
                <w:bCs/>
                <w:kern w:val="36"/>
                <w:sz w:val="20"/>
                <w:szCs w:val="20"/>
              </w:rPr>
            </w:pPr>
            <w:r w:rsidRPr="0003072B">
              <w:rPr>
                <w:rFonts w:ascii="Times New Roman" w:hAnsi="Times New Roman" w:cs="Times New Roman"/>
                <w:bCs/>
                <w:kern w:val="36"/>
                <w:sz w:val="20"/>
                <w:szCs w:val="20"/>
              </w:rPr>
              <w:t>Addresses the following question: Do you believe research will support your reasons for this position? What will you do if you cannot locate research to support your reasons for your position? (25-50 words total)</w:t>
            </w:r>
          </w:p>
        </w:tc>
        <w:tc>
          <w:tcPr>
            <w:tcW w:w="1530" w:type="dxa"/>
          </w:tcPr>
          <w:p w14:paraId="4A9D0864" w14:textId="77777777" w:rsidR="0060046F" w:rsidRDefault="0060046F" w:rsidP="00DF6898">
            <w:pPr>
              <w:spacing w:before="100" w:beforeAutospacing="1" w:after="100" w:afterAutospacing="1"/>
              <w:jc w:val="center"/>
              <w:outlineLvl w:val="0"/>
              <w:rPr>
                <w:rFonts w:ascii="Times New Roman" w:hAnsi="Times New Roman" w:cs="Times New Roman"/>
                <w:b/>
                <w:bCs/>
                <w:kern w:val="36"/>
              </w:rPr>
            </w:pPr>
            <w:r>
              <w:rPr>
                <w:rFonts w:ascii="Times New Roman" w:hAnsi="Times New Roman" w:cs="Times New Roman"/>
                <w:b/>
                <w:bCs/>
                <w:kern w:val="36"/>
              </w:rPr>
              <w:t>2</w:t>
            </w:r>
          </w:p>
        </w:tc>
        <w:tc>
          <w:tcPr>
            <w:tcW w:w="1435" w:type="dxa"/>
          </w:tcPr>
          <w:p w14:paraId="0557B2DB" w14:textId="77777777" w:rsidR="0060046F" w:rsidRDefault="0060046F" w:rsidP="00DF6898">
            <w:pPr>
              <w:spacing w:before="100" w:beforeAutospacing="1" w:after="100" w:afterAutospacing="1"/>
              <w:jc w:val="center"/>
              <w:outlineLvl w:val="0"/>
              <w:rPr>
                <w:rFonts w:ascii="Times New Roman" w:hAnsi="Times New Roman" w:cs="Times New Roman"/>
                <w:b/>
                <w:bCs/>
                <w:kern w:val="36"/>
              </w:rPr>
            </w:pPr>
            <w:r>
              <w:rPr>
                <w:rFonts w:ascii="Times New Roman" w:hAnsi="Times New Roman" w:cs="Times New Roman"/>
                <w:b/>
                <w:bCs/>
                <w:kern w:val="36"/>
              </w:rPr>
              <w:t>1.75</w:t>
            </w:r>
          </w:p>
        </w:tc>
      </w:tr>
      <w:tr w:rsidR="0060046F" w14:paraId="3729FFD0" w14:textId="77777777" w:rsidTr="00DF6898">
        <w:tc>
          <w:tcPr>
            <w:tcW w:w="6385" w:type="dxa"/>
          </w:tcPr>
          <w:p w14:paraId="7CAB2624" w14:textId="77777777" w:rsidR="0060046F" w:rsidRPr="0003072B" w:rsidRDefault="0060046F" w:rsidP="00DF6898">
            <w:pPr>
              <w:spacing w:before="100" w:beforeAutospacing="1" w:after="100" w:afterAutospacing="1"/>
              <w:outlineLvl w:val="0"/>
              <w:rPr>
                <w:rFonts w:ascii="Times New Roman" w:hAnsi="Times New Roman" w:cs="Times New Roman"/>
                <w:bCs/>
                <w:kern w:val="36"/>
                <w:sz w:val="20"/>
                <w:szCs w:val="20"/>
              </w:rPr>
            </w:pPr>
            <w:r w:rsidRPr="0003072B">
              <w:rPr>
                <w:rFonts w:ascii="Times New Roman" w:hAnsi="Times New Roman" w:cs="Times New Roman"/>
                <w:bCs/>
                <w:kern w:val="36"/>
                <w:sz w:val="20"/>
                <w:szCs w:val="20"/>
              </w:rPr>
              <w:t xml:space="preserve">Created a rough draft of thesis statement which takes into account position and reasons for position. </w:t>
            </w:r>
          </w:p>
        </w:tc>
        <w:tc>
          <w:tcPr>
            <w:tcW w:w="1530" w:type="dxa"/>
          </w:tcPr>
          <w:p w14:paraId="4CE33BD2" w14:textId="77777777" w:rsidR="0060046F" w:rsidRDefault="0060046F" w:rsidP="00DF6898">
            <w:pPr>
              <w:spacing w:before="100" w:beforeAutospacing="1" w:after="100" w:afterAutospacing="1"/>
              <w:jc w:val="center"/>
              <w:outlineLvl w:val="0"/>
              <w:rPr>
                <w:rFonts w:ascii="Times New Roman" w:hAnsi="Times New Roman" w:cs="Times New Roman"/>
                <w:b/>
                <w:bCs/>
                <w:kern w:val="36"/>
              </w:rPr>
            </w:pPr>
            <w:r>
              <w:rPr>
                <w:rFonts w:ascii="Times New Roman" w:hAnsi="Times New Roman" w:cs="Times New Roman"/>
                <w:b/>
                <w:bCs/>
                <w:kern w:val="36"/>
              </w:rPr>
              <w:t>2.5</w:t>
            </w:r>
          </w:p>
        </w:tc>
        <w:tc>
          <w:tcPr>
            <w:tcW w:w="1435" w:type="dxa"/>
          </w:tcPr>
          <w:p w14:paraId="447AD429" w14:textId="77777777" w:rsidR="0060046F" w:rsidRDefault="0060046F" w:rsidP="00DF6898">
            <w:pPr>
              <w:spacing w:before="100" w:beforeAutospacing="1" w:after="100" w:afterAutospacing="1"/>
              <w:jc w:val="center"/>
              <w:outlineLvl w:val="0"/>
              <w:rPr>
                <w:rFonts w:ascii="Times New Roman" w:hAnsi="Times New Roman" w:cs="Times New Roman"/>
                <w:b/>
                <w:bCs/>
                <w:kern w:val="36"/>
              </w:rPr>
            </w:pPr>
            <w:r>
              <w:rPr>
                <w:rFonts w:ascii="Times New Roman" w:hAnsi="Times New Roman" w:cs="Times New Roman"/>
                <w:b/>
                <w:bCs/>
                <w:kern w:val="36"/>
              </w:rPr>
              <w:t>1.75</w:t>
            </w:r>
          </w:p>
        </w:tc>
      </w:tr>
      <w:tr w:rsidR="0060046F" w14:paraId="63B95ECA" w14:textId="77777777" w:rsidTr="00DF6898">
        <w:tc>
          <w:tcPr>
            <w:tcW w:w="6385" w:type="dxa"/>
          </w:tcPr>
          <w:p w14:paraId="61479D03" w14:textId="77777777" w:rsidR="0060046F" w:rsidRPr="00475D9E" w:rsidRDefault="0060046F" w:rsidP="00DF6898">
            <w:pPr>
              <w:spacing w:before="100" w:beforeAutospacing="1" w:after="100" w:afterAutospacing="1"/>
              <w:outlineLvl w:val="0"/>
              <w:rPr>
                <w:rFonts w:ascii="Times New Roman" w:hAnsi="Times New Roman" w:cs="Times New Roman"/>
                <w:bCs/>
                <w:kern w:val="36"/>
                <w:sz w:val="20"/>
                <w:szCs w:val="20"/>
              </w:rPr>
            </w:pPr>
            <w:r w:rsidRPr="00475D9E">
              <w:rPr>
                <w:rFonts w:ascii="Times New Roman" w:hAnsi="Times New Roman" w:cs="Times New Roman"/>
                <w:bCs/>
                <w:kern w:val="36"/>
                <w:sz w:val="20"/>
                <w:szCs w:val="20"/>
              </w:rPr>
              <w:t xml:space="preserve">Provided an APA citation for one of the listed articles </w:t>
            </w:r>
          </w:p>
        </w:tc>
        <w:tc>
          <w:tcPr>
            <w:tcW w:w="1530" w:type="dxa"/>
          </w:tcPr>
          <w:p w14:paraId="135F5CC0" w14:textId="77777777" w:rsidR="0060046F" w:rsidRDefault="0060046F" w:rsidP="00DF6898">
            <w:pPr>
              <w:spacing w:before="100" w:beforeAutospacing="1" w:after="100" w:afterAutospacing="1"/>
              <w:jc w:val="center"/>
              <w:outlineLvl w:val="0"/>
              <w:rPr>
                <w:rFonts w:ascii="Times New Roman" w:hAnsi="Times New Roman" w:cs="Times New Roman"/>
                <w:b/>
                <w:bCs/>
                <w:kern w:val="36"/>
              </w:rPr>
            </w:pPr>
            <w:r>
              <w:rPr>
                <w:rFonts w:ascii="Times New Roman" w:hAnsi="Times New Roman" w:cs="Times New Roman"/>
                <w:b/>
                <w:bCs/>
                <w:kern w:val="36"/>
              </w:rPr>
              <w:t>1</w:t>
            </w:r>
          </w:p>
        </w:tc>
        <w:tc>
          <w:tcPr>
            <w:tcW w:w="1435" w:type="dxa"/>
          </w:tcPr>
          <w:p w14:paraId="4C75F15D" w14:textId="77777777" w:rsidR="0060046F" w:rsidRDefault="0060046F" w:rsidP="00DF6898">
            <w:pPr>
              <w:spacing w:before="100" w:beforeAutospacing="1" w:after="100" w:afterAutospacing="1"/>
              <w:jc w:val="center"/>
              <w:outlineLvl w:val="0"/>
              <w:rPr>
                <w:rFonts w:ascii="Times New Roman" w:hAnsi="Times New Roman" w:cs="Times New Roman"/>
                <w:b/>
                <w:bCs/>
                <w:kern w:val="36"/>
              </w:rPr>
            </w:pPr>
            <w:r>
              <w:rPr>
                <w:rFonts w:ascii="Times New Roman" w:hAnsi="Times New Roman" w:cs="Times New Roman"/>
                <w:b/>
                <w:bCs/>
                <w:kern w:val="36"/>
              </w:rPr>
              <w:t>1</w:t>
            </w:r>
          </w:p>
        </w:tc>
      </w:tr>
      <w:tr w:rsidR="0060046F" w14:paraId="12FA1A8C" w14:textId="77777777" w:rsidTr="00DF6898">
        <w:tc>
          <w:tcPr>
            <w:tcW w:w="6385" w:type="dxa"/>
          </w:tcPr>
          <w:p w14:paraId="59765BB3" w14:textId="77777777" w:rsidR="0060046F" w:rsidRPr="00475D9E" w:rsidRDefault="0060046F" w:rsidP="00DF6898">
            <w:pPr>
              <w:spacing w:before="100" w:beforeAutospacing="1" w:after="100" w:afterAutospacing="1"/>
              <w:outlineLvl w:val="0"/>
              <w:rPr>
                <w:rFonts w:ascii="Times New Roman" w:hAnsi="Times New Roman" w:cs="Times New Roman"/>
                <w:bCs/>
                <w:kern w:val="36"/>
                <w:sz w:val="20"/>
                <w:szCs w:val="20"/>
              </w:rPr>
            </w:pPr>
            <w:r w:rsidRPr="00475D9E">
              <w:rPr>
                <w:rFonts w:ascii="Times New Roman" w:hAnsi="Times New Roman" w:cs="Times New Roman"/>
                <w:bCs/>
                <w:kern w:val="36"/>
                <w:sz w:val="20"/>
                <w:szCs w:val="20"/>
              </w:rPr>
              <w:t xml:space="preserve">Correctly identified the author’s claim adhering to word count requirement. Response is clear, developed, and contains relevant information. </w:t>
            </w:r>
          </w:p>
        </w:tc>
        <w:tc>
          <w:tcPr>
            <w:tcW w:w="1530" w:type="dxa"/>
          </w:tcPr>
          <w:p w14:paraId="2CA8C695" w14:textId="77777777" w:rsidR="0060046F" w:rsidRDefault="0060046F" w:rsidP="00DF6898">
            <w:pPr>
              <w:spacing w:before="100" w:beforeAutospacing="1" w:after="100" w:afterAutospacing="1"/>
              <w:jc w:val="center"/>
              <w:outlineLvl w:val="0"/>
              <w:rPr>
                <w:rFonts w:ascii="Times New Roman" w:hAnsi="Times New Roman" w:cs="Times New Roman"/>
                <w:b/>
                <w:bCs/>
                <w:kern w:val="36"/>
              </w:rPr>
            </w:pPr>
            <w:r>
              <w:rPr>
                <w:rFonts w:ascii="Times New Roman" w:hAnsi="Times New Roman" w:cs="Times New Roman"/>
                <w:b/>
                <w:bCs/>
                <w:kern w:val="36"/>
              </w:rPr>
              <w:t>1</w:t>
            </w:r>
          </w:p>
        </w:tc>
        <w:tc>
          <w:tcPr>
            <w:tcW w:w="1435" w:type="dxa"/>
          </w:tcPr>
          <w:p w14:paraId="61D712D3" w14:textId="77777777" w:rsidR="0060046F" w:rsidRDefault="0060046F" w:rsidP="00DF6898">
            <w:pPr>
              <w:spacing w:before="100" w:beforeAutospacing="1" w:after="100" w:afterAutospacing="1"/>
              <w:jc w:val="center"/>
              <w:outlineLvl w:val="0"/>
              <w:rPr>
                <w:rFonts w:ascii="Times New Roman" w:hAnsi="Times New Roman" w:cs="Times New Roman"/>
                <w:b/>
                <w:bCs/>
                <w:kern w:val="36"/>
              </w:rPr>
            </w:pPr>
            <w:r>
              <w:rPr>
                <w:rFonts w:ascii="Times New Roman" w:hAnsi="Times New Roman" w:cs="Times New Roman"/>
                <w:b/>
                <w:bCs/>
                <w:kern w:val="36"/>
              </w:rPr>
              <w:t>1</w:t>
            </w:r>
          </w:p>
        </w:tc>
      </w:tr>
      <w:tr w:rsidR="0060046F" w14:paraId="63DF1703" w14:textId="77777777" w:rsidTr="00DF6898">
        <w:tc>
          <w:tcPr>
            <w:tcW w:w="6385" w:type="dxa"/>
          </w:tcPr>
          <w:p w14:paraId="1FD923EF" w14:textId="77777777" w:rsidR="0060046F" w:rsidRPr="0003072B" w:rsidRDefault="0060046F" w:rsidP="00DF6898">
            <w:pPr>
              <w:spacing w:before="100" w:beforeAutospacing="1" w:after="100" w:afterAutospacing="1"/>
              <w:outlineLvl w:val="0"/>
              <w:rPr>
                <w:rFonts w:ascii="Times New Roman" w:hAnsi="Times New Roman" w:cs="Times New Roman"/>
                <w:bCs/>
                <w:kern w:val="36"/>
                <w:sz w:val="20"/>
                <w:szCs w:val="20"/>
              </w:rPr>
            </w:pPr>
            <w:r>
              <w:rPr>
                <w:rFonts w:ascii="Times New Roman" w:hAnsi="Times New Roman" w:cs="Times New Roman"/>
                <w:bCs/>
                <w:kern w:val="36"/>
                <w:sz w:val="20"/>
                <w:szCs w:val="20"/>
              </w:rPr>
              <w:t xml:space="preserve">Identified evidence or research that supported the author’s claim </w:t>
            </w:r>
            <w:r w:rsidRPr="0003072B">
              <w:rPr>
                <w:rFonts w:ascii="Times New Roman" w:hAnsi="Times New Roman" w:cs="Times New Roman"/>
                <w:bCs/>
                <w:kern w:val="36"/>
                <w:sz w:val="20"/>
                <w:szCs w:val="20"/>
              </w:rPr>
              <w:t>adhering to word count requirement. Response is clear, developed, and contains relevant information</w:t>
            </w:r>
            <w:r>
              <w:rPr>
                <w:rFonts w:ascii="Times New Roman" w:hAnsi="Times New Roman" w:cs="Times New Roman"/>
                <w:bCs/>
                <w:kern w:val="36"/>
                <w:sz w:val="20"/>
                <w:szCs w:val="20"/>
              </w:rPr>
              <w:t>.</w:t>
            </w:r>
          </w:p>
        </w:tc>
        <w:tc>
          <w:tcPr>
            <w:tcW w:w="1530" w:type="dxa"/>
          </w:tcPr>
          <w:p w14:paraId="68444EB4" w14:textId="77777777" w:rsidR="0060046F" w:rsidRDefault="0060046F" w:rsidP="00DF6898">
            <w:pPr>
              <w:spacing w:before="100" w:beforeAutospacing="1" w:after="100" w:afterAutospacing="1"/>
              <w:jc w:val="center"/>
              <w:outlineLvl w:val="0"/>
              <w:rPr>
                <w:rFonts w:ascii="Times New Roman" w:hAnsi="Times New Roman" w:cs="Times New Roman"/>
                <w:b/>
                <w:bCs/>
                <w:kern w:val="36"/>
              </w:rPr>
            </w:pPr>
            <w:r>
              <w:rPr>
                <w:rFonts w:ascii="Times New Roman" w:hAnsi="Times New Roman" w:cs="Times New Roman"/>
                <w:b/>
                <w:bCs/>
                <w:kern w:val="36"/>
              </w:rPr>
              <w:t>1</w:t>
            </w:r>
          </w:p>
        </w:tc>
        <w:tc>
          <w:tcPr>
            <w:tcW w:w="1435" w:type="dxa"/>
          </w:tcPr>
          <w:p w14:paraId="1F8C4927" w14:textId="77777777" w:rsidR="0060046F" w:rsidRDefault="0060046F" w:rsidP="00DF6898">
            <w:pPr>
              <w:spacing w:before="100" w:beforeAutospacing="1" w:after="100" w:afterAutospacing="1"/>
              <w:jc w:val="center"/>
              <w:outlineLvl w:val="0"/>
              <w:rPr>
                <w:rFonts w:ascii="Times New Roman" w:hAnsi="Times New Roman" w:cs="Times New Roman"/>
                <w:b/>
                <w:bCs/>
                <w:kern w:val="36"/>
              </w:rPr>
            </w:pPr>
            <w:r>
              <w:rPr>
                <w:rFonts w:ascii="Times New Roman" w:hAnsi="Times New Roman" w:cs="Times New Roman"/>
                <w:b/>
                <w:bCs/>
                <w:kern w:val="36"/>
              </w:rPr>
              <w:t>0.85</w:t>
            </w:r>
          </w:p>
        </w:tc>
      </w:tr>
      <w:tr w:rsidR="0060046F" w14:paraId="7BAAD645" w14:textId="77777777" w:rsidTr="00DF6898">
        <w:trPr>
          <w:trHeight w:val="665"/>
        </w:trPr>
        <w:tc>
          <w:tcPr>
            <w:tcW w:w="6385" w:type="dxa"/>
          </w:tcPr>
          <w:p w14:paraId="0082B0A0" w14:textId="77777777" w:rsidR="0060046F" w:rsidRDefault="0060046F" w:rsidP="00DF6898">
            <w:pPr>
              <w:spacing w:before="100" w:beforeAutospacing="1" w:after="100" w:afterAutospacing="1"/>
              <w:outlineLvl w:val="0"/>
              <w:rPr>
                <w:rFonts w:ascii="Times New Roman" w:hAnsi="Times New Roman" w:cs="Times New Roman"/>
                <w:bCs/>
                <w:kern w:val="36"/>
                <w:sz w:val="20"/>
                <w:szCs w:val="20"/>
              </w:rPr>
            </w:pPr>
            <w:r>
              <w:rPr>
                <w:rFonts w:ascii="Times New Roman" w:hAnsi="Times New Roman" w:cs="Times New Roman"/>
                <w:bCs/>
                <w:kern w:val="36"/>
                <w:sz w:val="20"/>
                <w:szCs w:val="20"/>
              </w:rPr>
              <w:t xml:space="preserve">Mechanics and Grammar: Sentences are devoid of spelling and grammatical errors. </w:t>
            </w:r>
          </w:p>
        </w:tc>
        <w:tc>
          <w:tcPr>
            <w:tcW w:w="1530" w:type="dxa"/>
          </w:tcPr>
          <w:p w14:paraId="30BE9822" w14:textId="77777777" w:rsidR="0060046F" w:rsidRDefault="0060046F" w:rsidP="00DF6898">
            <w:pPr>
              <w:spacing w:before="100" w:beforeAutospacing="1" w:after="100" w:afterAutospacing="1"/>
              <w:jc w:val="center"/>
              <w:outlineLvl w:val="0"/>
              <w:rPr>
                <w:rFonts w:ascii="Times New Roman" w:hAnsi="Times New Roman" w:cs="Times New Roman"/>
                <w:b/>
                <w:bCs/>
                <w:kern w:val="36"/>
              </w:rPr>
            </w:pPr>
            <w:r>
              <w:rPr>
                <w:rFonts w:ascii="Times New Roman" w:hAnsi="Times New Roman" w:cs="Times New Roman"/>
                <w:b/>
                <w:bCs/>
                <w:kern w:val="36"/>
              </w:rPr>
              <w:t>0.5</w:t>
            </w:r>
          </w:p>
        </w:tc>
        <w:tc>
          <w:tcPr>
            <w:tcW w:w="1435" w:type="dxa"/>
          </w:tcPr>
          <w:p w14:paraId="1ADF1810" w14:textId="77777777" w:rsidR="0060046F" w:rsidRDefault="0060046F" w:rsidP="00DF6898">
            <w:pPr>
              <w:spacing w:before="100" w:beforeAutospacing="1" w:after="100" w:afterAutospacing="1"/>
              <w:jc w:val="center"/>
              <w:outlineLvl w:val="0"/>
              <w:rPr>
                <w:rFonts w:ascii="Times New Roman" w:hAnsi="Times New Roman" w:cs="Times New Roman"/>
                <w:b/>
                <w:bCs/>
                <w:kern w:val="36"/>
              </w:rPr>
            </w:pPr>
            <w:r>
              <w:rPr>
                <w:rFonts w:ascii="Times New Roman" w:hAnsi="Times New Roman" w:cs="Times New Roman"/>
                <w:b/>
                <w:bCs/>
                <w:kern w:val="36"/>
              </w:rPr>
              <w:t>0.5</w:t>
            </w:r>
          </w:p>
        </w:tc>
      </w:tr>
      <w:tr w:rsidR="0060046F" w14:paraId="6D6F82FC" w14:textId="77777777" w:rsidTr="00DF6898">
        <w:tc>
          <w:tcPr>
            <w:tcW w:w="6385" w:type="dxa"/>
          </w:tcPr>
          <w:p w14:paraId="63EAFCF4" w14:textId="77777777" w:rsidR="0060046F" w:rsidRDefault="0060046F" w:rsidP="00DF6898">
            <w:pPr>
              <w:spacing w:before="100" w:beforeAutospacing="1" w:after="100" w:afterAutospacing="1"/>
              <w:outlineLvl w:val="0"/>
              <w:rPr>
                <w:rFonts w:ascii="Times New Roman" w:hAnsi="Times New Roman" w:cs="Times New Roman"/>
                <w:bCs/>
                <w:kern w:val="36"/>
                <w:sz w:val="20"/>
                <w:szCs w:val="20"/>
              </w:rPr>
            </w:pPr>
          </w:p>
        </w:tc>
        <w:tc>
          <w:tcPr>
            <w:tcW w:w="1530" w:type="dxa"/>
          </w:tcPr>
          <w:p w14:paraId="48F703D1" w14:textId="77777777" w:rsidR="0060046F" w:rsidRDefault="0060046F" w:rsidP="00DF6898">
            <w:pPr>
              <w:spacing w:before="100" w:beforeAutospacing="1" w:after="100" w:afterAutospacing="1"/>
              <w:jc w:val="center"/>
              <w:outlineLvl w:val="0"/>
              <w:rPr>
                <w:rFonts w:ascii="Times New Roman" w:hAnsi="Times New Roman" w:cs="Times New Roman"/>
                <w:b/>
                <w:bCs/>
                <w:kern w:val="36"/>
              </w:rPr>
            </w:pPr>
            <w:r>
              <w:rPr>
                <w:rFonts w:ascii="Times New Roman" w:hAnsi="Times New Roman" w:cs="Times New Roman"/>
                <w:b/>
                <w:bCs/>
                <w:kern w:val="36"/>
              </w:rPr>
              <w:t>15</w:t>
            </w:r>
          </w:p>
        </w:tc>
        <w:tc>
          <w:tcPr>
            <w:tcW w:w="1435" w:type="dxa"/>
          </w:tcPr>
          <w:p w14:paraId="475A4756" w14:textId="77777777" w:rsidR="0060046F" w:rsidRDefault="0060046F" w:rsidP="00DF6898">
            <w:pPr>
              <w:spacing w:before="100" w:beforeAutospacing="1" w:after="100" w:afterAutospacing="1"/>
              <w:jc w:val="center"/>
              <w:outlineLvl w:val="0"/>
              <w:rPr>
                <w:rFonts w:ascii="Times New Roman" w:hAnsi="Times New Roman" w:cs="Times New Roman"/>
                <w:b/>
                <w:bCs/>
                <w:kern w:val="36"/>
              </w:rPr>
            </w:pPr>
            <w:r>
              <w:rPr>
                <w:rFonts w:ascii="Times New Roman" w:hAnsi="Times New Roman" w:cs="Times New Roman"/>
                <w:b/>
                <w:bCs/>
                <w:kern w:val="36"/>
              </w:rPr>
              <w:t>11.5</w:t>
            </w:r>
          </w:p>
        </w:tc>
      </w:tr>
      <w:bookmarkEnd w:id="1"/>
      <w:bookmarkEnd w:id="2"/>
    </w:tbl>
    <w:p w14:paraId="6A00E818" w14:textId="77777777" w:rsidR="0060046F" w:rsidRDefault="0060046F" w:rsidP="0060046F">
      <w:pPr>
        <w:spacing w:before="200"/>
        <w:rPr>
          <w:rFonts w:ascii="Times New Roman" w:hAnsi="Times New Roman" w:cs="Times New Roman"/>
          <w:b/>
          <w:color w:val="000000" w:themeColor="text1"/>
          <w:highlight w:val="yellow"/>
        </w:rPr>
      </w:pPr>
    </w:p>
    <w:p w14:paraId="3FD4C5F2" w14:textId="77777777" w:rsidR="0060046F" w:rsidRDefault="0060046F" w:rsidP="0060046F">
      <w:pPr>
        <w:widowControl/>
      </w:pPr>
    </w:p>
    <w:p w14:paraId="5F24E236" w14:textId="77777777" w:rsidR="00102A7A" w:rsidRDefault="00102A7A" w:rsidP="009477D5">
      <w:pPr>
        <w:widowControl/>
      </w:pPr>
      <w:bookmarkStart w:id="3" w:name="_GoBack"/>
      <w:bookmarkEnd w:id="3"/>
    </w:p>
    <w:sectPr w:rsidR="00102A7A" w:rsidSect="00AF0611">
      <w:headerReference w:type="default" r:id="rId12"/>
      <w:footerReference w:type="default" r:id="rId13"/>
      <w:headerReference w:type="first" r:id="rId14"/>
      <w:footerReference w:type="first" r:id="rId15"/>
      <w:pgSz w:w="12240" w:h="15840" w:code="1"/>
      <w:pgMar w:top="1440" w:right="1440" w:bottom="1440" w:left="1440" w:header="720" w:footer="432"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7812FD71" w14:textId="77777777" w:rsidR="00607AAB" w:rsidRDefault="00607AAB" w:rsidP="001B46D6">
      <w:r>
        <w:separator/>
      </w:r>
    </w:p>
    <w:p w14:paraId="0B91BEDB" w14:textId="77777777" w:rsidR="00607AAB" w:rsidRDefault="00607AAB" w:rsidP="001B46D6"/>
    <w:p w14:paraId="71539320" w14:textId="77777777" w:rsidR="00607AAB" w:rsidRDefault="00607AAB" w:rsidP="001B46D6"/>
  </w:endnote>
  <w:endnote w:type="continuationSeparator" w:id="0">
    <w:p w14:paraId="6C7E0848" w14:textId="77777777" w:rsidR="00607AAB" w:rsidRDefault="00607AAB" w:rsidP="001B46D6">
      <w:r>
        <w:continuationSeparator/>
      </w:r>
    </w:p>
    <w:p w14:paraId="3A10906B" w14:textId="77777777" w:rsidR="00607AAB" w:rsidRDefault="00607AAB" w:rsidP="001B46D6"/>
    <w:p w14:paraId="28811FD4" w14:textId="77777777" w:rsidR="00607AAB" w:rsidRDefault="00607AAB" w:rsidP="001B46D6"/>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2A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F13A106" w14:textId="77777777" w:rsidR="003C1049" w:rsidRPr="00AF0611" w:rsidRDefault="003C1049" w:rsidP="00AF0611">
    <w:pPr>
      <w:pStyle w:val="Footer"/>
      <w:jc w:val="center"/>
      <w:rPr>
        <w:lang w:val="en-US"/>
      </w:rPr>
    </w:pPr>
    <w:r w:rsidRPr="00E83D77">
      <w:rPr>
        <w:sz w:val="16"/>
      </w:rPr>
      <w:t xml:space="preserve">Copyright © </w:t>
    </w:r>
    <w:r w:rsidRPr="00E83D77">
      <w:rPr>
        <w:sz w:val="16"/>
        <w:lang w:val="en-US"/>
      </w:rPr>
      <w:t>201</w:t>
    </w:r>
    <w:r>
      <w:rPr>
        <w:sz w:val="16"/>
        <w:lang w:val="en-US"/>
      </w:rPr>
      <w:t>8</w:t>
    </w:r>
    <w:r w:rsidRPr="00E83D77">
      <w:rPr>
        <w:sz w:val="16"/>
        <w:lang w:val="en-US"/>
      </w:rPr>
      <w:t xml:space="preserve"> </w:t>
    </w:r>
    <w:r w:rsidRPr="00E83D77">
      <w:rPr>
        <w:sz w:val="16"/>
      </w:rPr>
      <w:t>by University</w:t>
    </w:r>
    <w:r w:rsidRPr="005645B1">
      <w:rPr>
        <w:sz w:val="16"/>
      </w:rPr>
      <w:t xml:space="preserve"> of Phoenix</w:t>
    </w:r>
    <w:r>
      <w:rPr>
        <w:sz w:val="16"/>
      </w:rPr>
      <w:t>. All rights reserved.</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F4276C6" w14:textId="77777777" w:rsidR="003C1049" w:rsidRDefault="003C1049" w:rsidP="0033534C">
    <w:pPr>
      <w:pStyle w:val="Footer"/>
      <w:jc w:val="center"/>
    </w:pPr>
    <w:r w:rsidRPr="005645B1">
      <w:rPr>
        <w:sz w:val="16"/>
      </w:rPr>
      <w:t>Copyright ©</w:t>
    </w:r>
    <w:r>
      <w:rPr>
        <w:sz w:val="16"/>
      </w:rPr>
      <w:t xml:space="preserve"> XXXX </w:t>
    </w:r>
    <w:r w:rsidRPr="005645B1">
      <w:rPr>
        <w:sz w:val="16"/>
      </w:rPr>
      <w:t>by University of Phoenix</w:t>
    </w:r>
    <w:r>
      <w:rPr>
        <w:sz w:val="16"/>
      </w:rPr>
      <w:t>. All rights reserved.</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39B2E3DB" w14:textId="77777777" w:rsidR="00607AAB" w:rsidRDefault="00607AAB" w:rsidP="001B46D6">
      <w:r>
        <w:separator/>
      </w:r>
    </w:p>
    <w:p w14:paraId="1EDC0E9E" w14:textId="77777777" w:rsidR="00607AAB" w:rsidRDefault="00607AAB" w:rsidP="001B46D6"/>
    <w:p w14:paraId="7B2996DE" w14:textId="77777777" w:rsidR="00607AAB" w:rsidRDefault="00607AAB" w:rsidP="001B46D6"/>
  </w:footnote>
  <w:footnote w:type="continuationSeparator" w:id="0">
    <w:p w14:paraId="26B8E224" w14:textId="77777777" w:rsidR="00607AAB" w:rsidRDefault="00607AAB" w:rsidP="001B46D6">
      <w:r>
        <w:continuationSeparator/>
      </w:r>
    </w:p>
    <w:p w14:paraId="1DC8346E" w14:textId="77777777" w:rsidR="00607AAB" w:rsidRDefault="00607AAB" w:rsidP="001B46D6"/>
    <w:p w14:paraId="24902007" w14:textId="77777777" w:rsidR="00607AAB" w:rsidRDefault="00607AAB" w:rsidP="001B46D6"/>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5648" w:type="pct"/>
      <w:tblLook w:val="01E0" w:firstRow="1" w:lastRow="1" w:firstColumn="1" w:lastColumn="1" w:noHBand="0" w:noVBand="0"/>
    </w:tblPr>
    <w:tblGrid>
      <w:gridCol w:w="4592"/>
      <w:gridCol w:w="4661"/>
      <w:gridCol w:w="1320"/>
    </w:tblGrid>
    <w:tr w:rsidR="003C1049" w14:paraId="0B205F67" w14:textId="77777777" w:rsidTr="007C1B28">
      <w:tc>
        <w:tcPr>
          <w:tcW w:w="2172" w:type="pct"/>
        </w:tcPr>
        <w:p w14:paraId="32EAC1AA" w14:textId="77777777" w:rsidR="003C1049" w:rsidRDefault="003C1049" w:rsidP="009477D5">
          <w:pPr>
            <w:spacing w:after="0"/>
          </w:pPr>
        </w:p>
      </w:tc>
      <w:tc>
        <w:tcPr>
          <w:tcW w:w="2204" w:type="pct"/>
          <w:tcBorders>
            <w:right w:val="single" w:sz="6" w:space="0" w:color="000000"/>
          </w:tcBorders>
        </w:tcPr>
        <w:p w14:paraId="73146222" w14:textId="77777777" w:rsidR="003C1049" w:rsidRPr="00D51FE4" w:rsidRDefault="003C1049" w:rsidP="009477D5">
          <w:pPr>
            <w:spacing w:after="0"/>
            <w:jc w:val="right"/>
          </w:pPr>
          <w:r>
            <w:t>Topic Selection Worksheet</w:t>
          </w:r>
        </w:p>
        <w:p w14:paraId="7005A836" w14:textId="2626B37E" w:rsidR="003C1049" w:rsidRPr="001E7815" w:rsidRDefault="003C1049" w:rsidP="00897423">
          <w:pPr>
            <w:spacing w:after="0"/>
            <w:jc w:val="right"/>
            <w:rPr>
              <w:b/>
            </w:rPr>
          </w:pPr>
          <w:r>
            <w:rPr>
              <w:b/>
            </w:rPr>
            <w:t xml:space="preserve">ENG/200 Version </w:t>
          </w:r>
          <w:r w:rsidR="00897423">
            <w:rPr>
              <w:b/>
            </w:rPr>
            <w:t>3</w:t>
          </w:r>
          <w:r>
            <w:rPr>
              <w:b/>
            </w:rPr>
            <w:t xml:space="preserve"> </w:t>
          </w:r>
        </w:p>
      </w:tc>
      <w:tc>
        <w:tcPr>
          <w:tcW w:w="624" w:type="pct"/>
          <w:tcBorders>
            <w:left w:val="single" w:sz="6" w:space="0" w:color="000000"/>
          </w:tcBorders>
        </w:tcPr>
        <w:p w14:paraId="2413152F" w14:textId="5EE7DE21" w:rsidR="003C1049" w:rsidRPr="00DF25F2" w:rsidRDefault="003C1049" w:rsidP="009477D5">
          <w:pPr>
            <w:spacing w:after="0"/>
          </w:pPr>
          <w:r>
            <w:fldChar w:fldCharType="begin"/>
          </w:r>
          <w:r>
            <w:instrText xml:space="preserve"> PAGE   \* MERGEFORMAT </w:instrText>
          </w:r>
          <w:r>
            <w:fldChar w:fldCharType="separate"/>
          </w:r>
          <w:r w:rsidR="00897423">
            <w:rPr>
              <w:noProof/>
            </w:rPr>
            <w:t>2</w:t>
          </w:r>
          <w:r>
            <w:rPr>
              <w:noProof/>
            </w:rPr>
            <w:fldChar w:fldCharType="end"/>
          </w:r>
        </w:p>
      </w:tc>
    </w:tr>
  </w:tbl>
  <w:p w14:paraId="73F8B626" w14:textId="77777777" w:rsidR="003C1049" w:rsidRDefault="003C1049" w:rsidP="00ED5DBD"/>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5648" w:type="pct"/>
      <w:tblLook w:val="01E0" w:firstRow="1" w:lastRow="1" w:firstColumn="1" w:lastColumn="1" w:noHBand="0" w:noVBand="0"/>
    </w:tblPr>
    <w:tblGrid>
      <w:gridCol w:w="4593"/>
      <w:gridCol w:w="4749"/>
      <w:gridCol w:w="1231"/>
    </w:tblGrid>
    <w:tr w:rsidR="003C1049" w14:paraId="32D4DBBA" w14:textId="77777777" w:rsidTr="00D0344B">
      <w:tc>
        <w:tcPr>
          <w:tcW w:w="2172" w:type="pct"/>
        </w:tcPr>
        <w:p w14:paraId="0CCFDA9F" w14:textId="77777777" w:rsidR="003C1049" w:rsidRDefault="003C1049" w:rsidP="00D0344B"/>
      </w:tc>
      <w:tc>
        <w:tcPr>
          <w:tcW w:w="2246" w:type="pct"/>
          <w:tcBorders>
            <w:right w:val="single" w:sz="6" w:space="0" w:color="000000"/>
          </w:tcBorders>
        </w:tcPr>
        <w:p w14:paraId="1D02BCE9" w14:textId="77777777" w:rsidR="003C1049" w:rsidRPr="00D51FE4" w:rsidRDefault="003C1049" w:rsidP="00D0344B">
          <w:pPr>
            <w:jc w:val="right"/>
          </w:pPr>
          <w:r>
            <w:t>Title</w:t>
          </w:r>
        </w:p>
        <w:p w14:paraId="0D160480" w14:textId="77777777" w:rsidR="003C1049" w:rsidRPr="001E7815" w:rsidRDefault="003C1049" w:rsidP="00D0344B">
          <w:pPr>
            <w:jc w:val="right"/>
            <w:rPr>
              <w:b/>
            </w:rPr>
          </w:pPr>
          <w:r w:rsidRPr="001E7815">
            <w:rPr>
              <w:b/>
            </w:rPr>
            <w:t>ABC/123 Version X</w:t>
          </w:r>
        </w:p>
      </w:tc>
      <w:tc>
        <w:tcPr>
          <w:tcW w:w="582" w:type="pct"/>
          <w:tcBorders>
            <w:left w:val="single" w:sz="6" w:space="0" w:color="000000"/>
          </w:tcBorders>
        </w:tcPr>
        <w:p w14:paraId="20B74B6A" w14:textId="77777777" w:rsidR="003C1049" w:rsidRPr="00DF25F2" w:rsidRDefault="003C1049" w:rsidP="00D0344B">
          <w:r>
            <w:fldChar w:fldCharType="begin"/>
          </w:r>
          <w:r>
            <w:instrText xml:space="preserve"> PAGE   \* MERGEFORMAT </w:instrText>
          </w:r>
          <w:r>
            <w:fldChar w:fldCharType="separate"/>
          </w:r>
          <w:r>
            <w:rPr>
              <w:noProof/>
            </w:rPr>
            <w:t>1</w:t>
          </w:r>
          <w:r>
            <w:rPr>
              <w:noProof/>
            </w:rPr>
            <w:fldChar w:fldCharType="end"/>
          </w:r>
        </w:p>
      </w:tc>
    </w:tr>
  </w:tbl>
  <w:p w14:paraId="2AFE4D95" w14:textId="77777777" w:rsidR="003C1049" w:rsidRDefault="003C1049">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B4A57D6"/>
    <w:multiLevelType w:val="hybridMultilevel"/>
    <w:tmpl w:val="A642DE92"/>
    <w:lvl w:ilvl="0" w:tplc="04090001">
      <w:start w:val="1"/>
      <w:numFmt w:val="bullet"/>
      <w:lvlText w:val=""/>
      <w:lvlJc w:val="left"/>
      <w:pPr>
        <w:tabs>
          <w:tab w:val="num" w:pos="360"/>
        </w:tabs>
        <w:ind w:left="360" w:hanging="360"/>
      </w:pPr>
      <w:rPr>
        <w:rFonts w:ascii="Symbol" w:hAnsi="Symbol" w:hint="default"/>
      </w:rPr>
    </w:lvl>
    <w:lvl w:ilvl="1" w:tplc="04090003">
      <w:start w:val="1"/>
      <w:numFmt w:val="bullet"/>
      <w:lvlText w:val="o"/>
      <w:lvlJc w:val="left"/>
      <w:pPr>
        <w:tabs>
          <w:tab w:val="num" w:pos="1080"/>
        </w:tabs>
        <w:ind w:left="1080" w:hanging="360"/>
      </w:pPr>
      <w:rPr>
        <w:rFonts w:ascii="Courier New" w:hAnsi="Courier New" w:cs="Courier New" w:hint="default"/>
      </w:rPr>
    </w:lvl>
    <w:lvl w:ilvl="2" w:tplc="04090005" w:tentative="1">
      <w:start w:val="1"/>
      <w:numFmt w:val="bullet"/>
      <w:lvlText w:val=""/>
      <w:lvlJc w:val="left"/>
      <w:pPr>
        <w:tabs>
          <w:tab w:val="num" w:pos="1800"/>
        </w:tabs>
        <w:ind w:left="1800" w:hanging="360"/>
      </w:pPr>
      <w:rPr>
        <w:rFonts w:ascii="Wingdings" w:hAnsi="Wingdings" w:hint="default"/>
      </w:rPr>
    </w:lvl>
    <w:lvl w:ilvl="3" w:tplc="04090001" w:tentative="1">
      <w:start w:val="1"/>
      <w:numFmt w:val="bullet"/>
      <w:lvlText w:val=""/>
      <w:lvlJc w:val="left"/>
      <w:pPr>
        <w:tabs>
          <w:tab w:val="num" w:pos="2520"/>
        </w:tabs>
        <w:ind w:left="2520" w:hanging="360"/>
      </w:pPr>
      <w:rPr>
        <w:rFonts w:ascii="Symbol" w:hAnsi="Symbol" w:hint="default"/>
      </w:rPr>
    </w:lvl>
    <w:lvl w:ilvl="4" w:tplc="04090003" w:tentative="1">
      <w:start w:val="1"/>
      <w:numFmt w:val="bullet"/>
      <w:lvlText w:val="o"/>
      <w:lvlJc w:val="left"/>
      <w:pPr>
        <w:tabs>
          <w:tab w:val="num" w:pos="3240"/>
        </w:tabs>
        <w:ind w:left="3240" w:hanging="360"/>
      </w:pPr>
      <w:rPr>
        <w:rFonts w:ascii="Courier New" w:hAnsi="Courier New" w:cs="Courier New" w:hint="default"/>
      </w:rPr>
    </w:lvl>
    <w:lvl w:ilvl="5" w:tplc="04090005" w:tentative="1">
      <w:start w:val="1"/>
      <w:numFmt w:val="bullet"/>
      <w:lvlText w:val=""/>
      <w:lvlJc w:val="left"/>
      <w:pPr>
        <w:tabs>
          <w:tab w:val="num" w:pos="3960"/>
        </w:tabs>
        <w:ind w:left="3960" w:hanging="360"/>
      </w:pPr>
      <w:rPr>
        <w:rFonts w:ascii="Wingdings" w:hAnsi="Wingdings" w:hint="default"/>
      </w:rPr>
    </w:lvl>
    <w:lvl w:ilvl="6" w:tplc="04090001" w:tentative="1">
      <w:start w:val="1"/>
      <w:numFmt w:val="bullet"/>
      <w:lvlText w:val=""/>
      <w:lvlJc w:val="left"/>
      <w:pPr>
        <w:tabs>
          <w:tab w:val="num" w:pos="4680"/>
        </w:tabs>
        <w:ind w:left="4680" w:hanging="360"/>
      </w:pPr>
      <w:rPr>
        <w:rFonts w:ascii="Symbol" w:hAnsi="Symbol" w:hint="default"/>
      </w:rPr>
    </w:lvl>
    <w:lvl w:ilvl="7" w:tplc="04090003" w:tentative="1">
      <w:start w:val="1"/>
      <w:numFmt w:val="bullet"/>
      <w:lvlText w:val="o"/>
      <w:lvlJc w:val="left"/>
      <w:pPr>
        <w:tabs>
          <w:tab w:val="num" w:pos="5400"/>
        </w:tabs>
        <w:ind w:left="5400" w:hanging="360"/>
      </w:pPr>
      <w:rPr>
        <w:rFonts w:ascii="Courier New" w:hAnsi="Courier New" w:cs="Courier New" w:hint="default"/>
      </w:rPr>
    </w:lvl>
    <w:lvl w:ilvl="8" w:tplc="04090005" w:tentative="1">
      <w:start w:val="1"/>
      <w:numFmt w:val="bullet"/>
      <w:lvlText w:val=""/>
      <w:lvlJc w:val="left"/>
      <w:pPr>
        <w:tabs>
          <w:tab w:val="num" w:pos="6120"/>
        </w:tabs>
        <w:ind w:left="6120" w:hanging="360"/>
      </w:pPr>
      <w:rPr>
        <w:rFonts w:ascii="Wingdings" w:hAnsi="Wingdings" w:hint="default"/>
      </w:rPr>
    </w:lvl>
  </w:abstractNum>
  <w:abstractNum w:abstractNumId="1" w15:restartNumberingAfterBreak="0">
    <w:nsid w:val="0EED476F"/>
    <w:multiLevelType w:val="hybridMultilevel"/>
    <w:tmpl w:val="7A745B7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0F530A33"/>
    <w:multiLevelType w:val="hybridMultilevel"/>
    <w:tmpl w:val="DD0481FE"/>
    <w:lvl w:ilvl="0" w:tplc="04090001">
      <w:start w:val="1"/>
      <w:numFmt w:val="bullet"/>
      <w:lvlText w:val=""/>
      <w:lvlJc w:val="left"/>
      <w:pPr>
        <w:ind w:left="741" w:hanging="360"/>
      </w:pPr>
      <w:rPr>
        <w:rFonts w:ascii="Symbol" w:hAnsi="Symbol" w:hint="default"/>
      </w:rPr>
    </w:lvl>
    <w:lvl w:ilvl="1" w:tplc="04090003" w:tentative="1">
      <w:start w:val="1"/>
      <w:numFmt w:val="bullet"/>
      <w:lvlText w:val="o"/>
      <w:lvlJc w:val="left"/>
      <w:pPr>
        <w:ind w:left="1461" w:hanging="360"/>
      </w:pPr>
      <w:rPr>
        <w:rFonts w:ascii="Courier New" w:hAnsi="Courier New" w:cs="Courier New" w:hint="default"/>
      </w:rPr>
    </w:lvl>
    <w:lvl w:ilvl="2" w:tplc="04090005" w:tentative="1">
      <w:start w:val="1"/>
      <w:numFmt w:val="bullet"/>
      <w:lvlText w:val=""/>
      <w:lvlJc w:val="left"/>
      <w:pPr>
        <w:ind w:left="2181" w:hanging="360"/>
      </w:pPr>
      <w:rPr>
        <w:rFonts w:ascii="Wingdings" w:hAnsi="Wingdings" w:hint="default"/>
      </w:rPr>
    </w:lvl>
    <w:lvl w:ilvl="3" w:tplc="04090001" w:tentative="1">
      <w:start w:val="1"/>
      <w:numFmt w:val="bullet"/>
      <w:lvlText w:val=""/>
      <w:lvlJc w:val="left"/>
      <w:pPr>
        <w:ind w:left="2901" w:hanging="360"/>
      </w:pPr>
      <w:rPr>
        <w:rFonts w:ascii="Symbol" w:hAnsi="Symbol" w:hint="default"/>
      </w:rPr>
    </w:lvl>
    <w:lvl w:ilvl="4" w:tplc="04090003" w:tentative="1">
      <w:start w:val="1"/>
      <w:numFmt w:val="bullet"/>
      <w:lvlText w:val="o"/>
      <w:lvlJc w:val="left"/>
      <w:pPr>
        <w:ind w:left="3621" w:hanging="360"/>
      </w:pPr>
      <w:rPr>
        <w:rFonts w:ascii="Courier New" w:hAnsi="Courier New" w:cs="Courier New" w:hint="default"/>
      </w:rPr>
    </w:lvl>
    <w:lvl w:ilvl="5" w:tplc="04090005" w:tentative="1">
      <w:start w:val="1"/>
      <w:numFmt w:val="bullet"/>
      <w:lvlText w:val=""/>
      <w:lvlJc w:val="left"/>
      <w:pPr>
        <w:ind w:left="4341" w:hanging="360"/>
      </w:pPr>
      <w:rPr>
        <w:rFonts w:ascii="Wingdings" w:hAnsi="Wingdings" w:hint="default"/>
      </w:rPr>
    </w:lvl>
    <w:lvl w:ilvl="6" w:tplc="04090001" w:tentative="1">
      <w:start w:val="1"/>
      <w:numFmt w:val="bullet"/>
      <w:lvlText w:val=""/>
      <w:lvlJc w:val="left"/>
      <w:pPr>
        <w:ind w:left="5061" w:hanging="360"/>
      </w:pPr>
      <w:rPr>
        <w:rFonts w:ascii="Symbol" w:hAnsi="Symbol" w:hint="default"/>
      </w:rPr>
    </w:lvl>
    <w:lvl w:ilvl="7" w:tplc="04090003" w:tentative="1">
      <w:start w:val="1"/>
      <w:numFmt w:val="bullet"/>
      <w:lvlText w:val="o"/>
      <w:lvlJc w:val="left"/>
      <w:pPr>
        <w:ind w:left="5781" w:hanging="360"/>
      </w:pPr>
      <w:rPr>
        <w:rFonts w:ascii="Courier New" w:hAnsi="Courier New" w:cs="Courier New" w:hint="default"/>
      </w:rPr>
    </w:lvl>
    <w:lvl w:ilvl="8" w:tplc="04090005" w:tentative="1">
      <w:start w:val="1"/>
      <w:numFmt w:val="bullet"/>
      <w:lvlText w:val=""/>
      <w:lvlJc w:val="left"/>
      <w:pPr>
        <w:ind w:left="6501" w:hanging="360"/>
      </w:pPr>
      <w:rPr>
        <w:rFonts w:ascii="Wingdings" w:hAnsi="Wingdings" w:hint="default"/>
      </w:rPr>
    </w:lvl>
  </w:abstractNum>
  <w:abstractNum w:abstractNumId="3" w15:restartNumberingAfterBreak="0">
    <w:nsid w:val="0FB121CB"/>
    <w:multiLevelType w:val="multilevel"/>
    <w:tmpl w:val="6284B816"/>
    <w:lvl w:ilvl="0">
      <w:start w:val="1"/>
      <w:numFmt w:val="decimal"/>
      <w:lvlText w:val="%1."/>
      <w:lvlJc w:val="left"/>
      <w:pPr>
        <w:ind w:left="360" w:firstLine="0"/>
      </w:pPr>
      <w:rPr>
        <w:vertAlign w:val="baseline"/>
      </w:rPr>
    </w:lvl>
    <w:lvl w:ilvl="1">
      <w:start w:val="1"/>
      <w:numFmt w:val="lowerLetter"/>
      <w:lvlText w:val="%2."/>
      <w:lvlJc w:val="left"/>
      <w:pPr>
        <w:ind w:left="1080" w:firstLine="720"/>
      </w:pPr>
      <w:rPr>
        <w:vertAlign w:val="baseline"/>
      </w:rPr>
    </w:lvl>
    <w:lvl w:ilvl="2">
      <w:start w:val="1"/>
      <w:numFmt w:val="lowerRoman"/>
      <w:lvlText w:val="%3."/>
      <w:lvlJc w:val="right"/>
      <w:pPr>
        <w:ind w:left="1800" w:firstLine="1620"/>
      </w:pPr>
      <w:rPr>
        <w:vertAlign w:val="baseline"/>
      </w:rPr>
    </w:lvl>
    <w:lvl w:ilvl="3">
      <w:start w:val="1"/>
      <w:numFmt w:val="decimal"/>
      <w:lvlText w:val="%4."/>
      <w:lvlJc w:val="left"/>
      <w:pPr>
        <w:ind w:left="2520" w:firstLine="2160"/>
      </w:pPr>
      <w:rPr>
        <w:vertAlign w:val="baseline"/>
      </w:rPr>
    </w:lvl>
    <w:lvl w:ilvl="4">
      <w:start w:val="1"/>
      <w:numFmt w:val="lowerLetter"/>
      <w:lvlText w:val="%5."/>
      <w:lvlJc w:val="left"/>
      <w:pPr>
        <w:ind w:left="3240" w:firstLine="2880"/>
      </w:pPr>
      <w:rPr>
        <w:vertAlign w:val="baseline"/>
      </w:rPr>
    </w:lvl>
    <w:lvl w:ilvl="5">
      <w:start w:val="1"/>
      <w:numFmt w:val="lowerRoman"/>
      <w:lvlText w:val="%6."/>
      <w:lvlJc w:val="right"/>
      <w:pPr>
        <w:ind w:left="3960" w:firstLine="3780"/>
      </w:pPr>
      <w:rPr>
        <w:vertAlign w:val="baseline"/>
      </w:rPr>
    </w:lvl>
    <w:lvl w:ilvl="6">
      <w:start w:val="1"/>
      <w:numFmt w:val="decimal"/>
      <w:lvlText w:val="%7."/>
      <w:lvlJc w:val="left"/>
      <w:pPr>
        <w:ind w:left="4680" w:firstLine="4320"/>
      </w:pPr>
      <w:rPr>
        <w:vertAlign w:val="baseline"/>
      </w:rPr>
    </w:lvl>
    <w:lvl w:ilvl="7">
      <w:start w:val="1"/>
      <w:numFmt w:val="lowerLetter"/>
      <w:lvlText w:val="%8."/>
      <w:lvlJc w:val="left"/>
      <w:pPr>
        <w:ind w:left="5400" w:firstLine="5040"/>
      </w:pPr>
      <w:rPr>
        <w:vertAlign w:val="baseline"/>
      </w:rPr>
    </w:lvl>
    <w:lvl w:ilvl="8">
      <w:start w:val="1"/>
      <w:numFmt w:val="lowerRoman"/>
      <w:lvlText w:val="%9."/>
      <w:lvlJc w:val="right"/>
      <w:pPr>
        <w:ind w:left="6120" w:firstLine="5940"/>
      </w:pPr>
      <w:rPr>
        <w:vertAlign w:val="baseline"/>
      </w:rPr>
    </w:lvl>
  </w:abstractNum>
  <w:abstractNum w:abstractNumId="4" w15:restartNumberingAfterBreak="0">
    <w:nsid w:val="126C780A"/>
    <w:multiLevelType w:val="hybridMultilevel"/>
    <w:tmpl w:val="BBBEFEC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19087701"/>
    <w:multiLevelType w:val="hybridMultilevel"/>
    <w:tmpl w:val="55FC410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199467B2"/>
    <w:multiLevelType w:val="multilevel"/>
    <w:tmpl w:val="2090B1AC"/>
    <w:lvl w:ilvl="0">
      <w:start w:val="1"/>
      <w:numFmt w:val="decimal"/>
      <w:lvlText w:val="%1."/>
      <w:lvlJc w:val="left"/>
      <w:pPr>
        <w:tabs>
          <w:tab w:val="num" w:pos="720"/>
        </w:tabs>
        <w:ind w:left="720" w:hanging="360"/>
      </w:pPr>
      <w:rPr>
        <w:rFonts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1ABA799B"/>
    <w:multiLevelType w:val="hybridMultilevel"/>
    <w:tmpl w:val="0088CF7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1B216A23"/>
    <w:multiLevelType w:val="hybridMultilevel"/>
    <w:tmpl w:val="2C368C8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242B38C7"/>
    <w:multiLevelType w:val="hybridMultilevel"/>
    <w:tmpl w:val="18CC91EC"/>
    <w:lvl w:ilvl="0" w:tplc="55CA889A">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0" w15:restartNumberingAfterBreak="0">
    <w:nsid w:val="2E6F2382"/>
    <w:multiLevelType w:val="multilevel"/>
    <w:tmpl w:val="F5D6B008"/>
    <w:lvl w:ilvl="0">
      <w:start w:val="1"/>
      <w:numFmt w:val="decimal"/>
      <w:lvlText w:val="%1"/>
      <w:lvlJc w:val="left"/>
      <w:pPr>
        <w:ind w:left="360" w:hanging="360"/>
      </w:pPr>
      <w:rPr>
        <w:rFonts w:hint="default"/>
        <w:b/>
      </w:rPr>
    </w:lvl>
    <w:lvl w:ilvl="1">
      <w:start w:val="1"/>
      <w:numFmt w:val="decimal"/>
      <w:lvlText w:val="%1.%2"/>
      <w:lvlJc w:val="left"/>
      <w:pPr>
        <w:ind w:left="360" w:hanging="360"/>
      </w:pPr>
      <w:rPr>
        <w:rFonts w:hint="default"/>
        <w:b/>
      </w:rPr>
    </w:lvl>
    <w:lvl w:ilvl="2">
      <w:start w:val="1"/>
      <w:numFmt w:val="decimal"/>
      <w:lvlText w:val="%1.%2.%3"/>
      <w:lvlJc w:val="left"/>
      <w:pPr>
        <w:ind w:left="720" w:hanging="720"/>
      </w:pPr>
      <w:rPr>
        <w:rFonts w:hint="default"/>
        <w:b/>
      </w:rPr>
    </w:lvl>
    <w:lvl w:ilvl="3">
      <w:start w:val="1"/>
      <w:numFmt w:val="decimal"/>
      <w:lvlText w:val="%1.%2.%3.%4"/>
      <w:lvlJc w:val="left"/>
      <w:pPr>
        <w:ind w:left="720" w:hanging="720"/>
      </w:pPr>
      <w:rPr>
        <w:rFonts w:hint="default"/>
        <w:b/>
      </w:rPr>
    </w:lvl>
    <w:lvl w:ilvl="4">
      <w:start w:val="1"/>
      <w:numFmt w:val="decimal"/>
      <w:lvlText w:val="%1.%2.%3.%4.%5"/>
      <w:lvlJc w:val="left"/>
      <w:pPr>
        <w:ind w:left="1080" w:hanging="1080"/>
      </w:pPr>
      <w:rPr>
        <w:rFonts w:hint="default"/>
        <w:b/>
      </w:rPr>
    </w:lvl>
    <w:lvl w:ilvl="5">
      <w:start w:val="1"/>
      <w:numFmt w:val="decimal"/>
      <w:lvlText w:val="%1.%2.%3.%4.%5.%6"/>
      <w:lvlJc w:val="left"/>
      <w:pPr>
        <w:ind w:left="1080" w:hanging="1080"/>
      </w:pPr>
      <w:rPr>
        <w:rFonts w:hint="default"/>
        <w:b/>
      </w:rPr>
    </w:lvl>
    <w:lvl w:ilvl="6">
      <w:start w:val="1"/>
      <w:numFmt w:val="decimal"/>
      <w:lvlText w:val="%1.%2.%3.%4.%5.%6.%7"/>
      <w:lvlJc w:val="left"/>
      <w:pPr>
        <w:ind w:left="1440" w:hanging="1440"/>
      </w:pPr>
      <w:rPr>
        <w:rFonts w:hint="default"/>
        <w:b/>
      </w:rPr>
    </w:lvl>
    <w:lvl w:ilvl="7">
      <w:start w:val="1"/>
      <w:numFmt w:val="decimal"/>
      <w:lvlText w:val="%1.%2.%3.%4.%5.%6.%7.%8"/>
      <w:lvlJc w:val="left"/>
      <w:pPr>
        <w:ind w:left="1440" w:hanging="1440"/>
      </w:pPr>
      <w:rPr>
        <w:rFonts w:hint="default"/>
        <w:b/>
      </w:rPr>
    </w:lvl>
    <w:lvl w:ilvl="8">
      <w:start w:val="1"/>
      <w:numFmt w:val="decimal"/>
      <w:lvlText w:val="%1.%2.%3.%4.%5.%6.%7.%8.%9"/>
      <w:lvlJc w:val="left"/>
      <w:pPr>
        <w:ind w:left="1800" w:hanging="1800"/>
      </w:pPr>
      <w:rPr>
        <w:rFonts w:hint="default"/>
        <w:b/>
      </w:rPr>
    </w:lvl>
  </w:abstractNum>
  <w:abstractNum w:abstractNumId="11" w15:restartNumberingAfterBreak="0">
    <w:nsid w:val="2FB27A61"/>
    <w:multiLevelType w:val="hybridMultilevel"/>
    <w:tmpl w:val="423A2F46"/>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31DB6D5D"/>
    <w:multiLevelType w:val="hybridMultilevel"/>
    <w:tmpl w:val="9D543384"/>
    <w:lvl w:ilvl="0" w:tplc="04090001">
      <w:start w:val="1"/>
      <w:numFmt w:val="bullet"/>
      <w:lvlText w:val=""/>
      <w:lvlJc w:val="left"/>
      <w:pPr>
        <w:tabs>
          <w:tab w:val="num" w:pos="360"/>
        </w:tabs>
        <w:ind w:left="360" w:hanging="360"/>
      </w:pPr>
      <w:rPr>
        <w:rFonts w:ascii="Symbol" w:hAnsi="Symbol" w:hint="default"/>
      </w:rPr>
    </w:lvl>
    <w:lvl w:ilvl="1" w:tplc="04090003" w:tentative="1">
      <w:start w:val="1"/>
      <w:numFmt w:val="bullet"/>
      <w:lvlText w:val="o"/>
      <w:lvlJc w:val="left"/>
      <w:pPr>
        <w:tabs>
          <w:tab w:val="num" w:pos="1080"/>
        </w:tabs>
        <w:ind w:left="1080" w:hanging="360"/>
      </w:pPr>
      <w:rPr>
        <w:rFonts w:ascii="Courier New" w:hAnsi="Courier New" w:cs="Courier New" w:hint="default"/>
      </w:rPr>
    </w:lvl>
    <w:lvl w:ilvl="2" w:tplc="04090005" w:tentative="1">
      <w:start w:val="1"/>
      <w:numFmt w:val="bullet"/>
      <w:lvlText w:val=""/>
      <w:lvlJc w:val="left"/>
      <w:pPr>
        <w:tabs>
          <w:tab w:val="num" w:pos="1800"/>
        </w:tabs>
        <w:ind w:left="1800" w:hanging="360"/>
      </w:pPr>
      <w:rPr>
        <w:rFonts w:ascii="Wingdings" w:hAnsi="Wingdings" w:hint="default"/>
      </w:rPr>
    </w:lvl>
    <w:lvl w:ilvl="3" w:tplc="04090001" w:tentative="1">
      <w:start w:val="1"/>
      <w:numFmt w:val="bullet"/>
      <w:lvlText w:val=""/>
      <w:lvlJc w:val="left"/>
      <w:pPr>
        <w:tabs>
          <w:tab w:val="num" w:pos="2520"/>
        </w:tabs>
        <w:ind w:left="2520" w:hanging="360"/>
      </w:pPr>
      <w:rPr>
        <w:rFonts w:ascii="Symbol" w:hAnsi="Symbol" w:hint="default"/>
      </w:rPr>
    </w:lvl>
    <w:lvl w:ilvl="4" w:tplc="04090003" w:tentative="1">
      <w:start w:val="1"/>
      <w:numFmt w:val="bullet"/>
      <w:lvlText w:val="o"/>
      <w:lvlJc w:val="left"/>
      <w:pPr>
        <w:tabs>
          <w:tab w:val="num" w:pos="3240"/>
        </w:tabs>
        <w:ind w:left="3240" w:hanging="360"/>
      </w:pPr>
      <w:rPr>
        <w:rFonts w:ascii="Courier New" w:hAnsi="Courier New" w:cs="Courier New" w:hint="default"/>
      </w:rPr>
    </w:lvl>
    <w:lvl w:ilvl="5" w:tplc="04090005" w:tentative="1">
      <w:start w:val="1"/>
      <w:numFmt w:val="bullet"/>
      <w:lvlText w:val=""/>
      <w:lvlJc w:val="left"/>
      <w:pPr>
        <w:tabs>
          <w:tab w:val="num" w:pos="3960"/>
        </w:tabs>
        <w:ind w:left="3960" w:hanging="360"/>
      </w:pPr>
      <w:rPr>
        <w:rFonts w:ascii="Wingdings" w:hAnsi="Wingdings" w:hint="default"/>
      </w:rPr>
    </w:lvl>
    <w:lvl w:ilvl="6" w:tplc="04090001" w:tentative="1">
      <w:start w:val="1"/>
      <w:numFmt w:val="bullet"/>
      <w:lvlText w:val=""/>
      <w:lvlJc w:val="left"/>
      <w:pPr>
        <w:tabs>
          <w:tab w:val="num" w:pos="4680"/>
        </w:tabs>
        <w:ind w:left="4680" w:hanging="360"/>
      </w:pPr>
      <w:rPr>
        <w:rFonts w:ascii="Symbol" w:hAnsi="Symbol" w:hint="default"/>
      </w:rPr>
    </w:lvl>
    <w:lvl w:ilvl="7" w:tplc="04090003" w:tentative="1">
      <w:start w:val="1"/>
      <w:numFmt w:val="bullet"/>
      <w:lvlText w:val="o"/>
      <w:lvlJc w:val="left"/>
      <w:pPr>
        <w:tabs>
          <w:tab w:val="num" w:pos="5400"/>
        </w:tabs>
        <w:ind w:left="5400" w:hanging="360"/>
      </w:pPr>
      <w:rPr>
        <w:rFonts w:ascii="Courier New" w:hAnsi="Courier New" w:cs="Courier New" w:hint="default"/>
      </w:rPr>
    </w:lvl>
    <w:lvl w:ilvl="8" w:tplc="04090005" w:tentative="1">
      <w:start w:val="1"/>
      <w:numFmt w:val="bullet"/>
      <w:lvlText w:val=""/>
      <w:lvlJc w:val="left"/>
      <w:pPr>
        <w:tabs>
          <w:tab w:val="num" w:pos="6120"/>
        </w:tabs>
        <w:ind w:left="6120" w:hanging="360"/>
      </w:pPr>
      <w:rPr>
        <w:rFonts w:ascii="Wingdings" w:hAnsi="Wingdings" w:hint="default"/>
      </w:rPr>
    </w:lvl>
  </w:abstractNum>
  <w:abstractNum w:abstractNumId="13" w15:restartNumberingAfterBreak="0">
    <w:nsid w:val="3F08572E"/>
    <w:multiLevelType w:val="hybridMultilevel"/>
    <w:tmpl w:val="356A9534"/>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40F237C6"/>
    <w:multiLevelType w:val="hybridMultilevel"/>
    <w:tmpl w:val="EA5432FE"/>
    <w:lvl w:ilvl="0" w:tplc="342E443C">
      <w:start w:val="1"/>
      <w:numFmt w:val="bullet"/>
      <w:lvlText w:val=""/>
      <w:lvlJc w:val="left"/>
      <w:pPr>
        <w:tabs>
          <w:tab w:val="num" w:pos="-2160"/>
        </w:tabs>
        <w:ind w:left="-2160" w:hanging="360"/>
      </w:pPr>
      <w:rPr>
        <w:rFonts w:ascii="Symbol" w:hAnsi="Symbol" w:hint="default"/>
        <w:sz w:val="20"/>
        <w:szCs w:val="20"/>
      </w:rPr>
    </w:lvl>
    <w:lvl w:ilvl="1" w:tplc="C15A48E2">
      <w:start w:val="1"/>
      <w:numFmt w:val="bullet"/>
      <w:lvlText w:val="o"/>
      <w:lvlJc w:val="left"/>
      <w:pPr>
        <w:tabs>
          <w:tab w:val="num" w:pos="-1440"/>
        </w:tabs>
        <w:ind w:left="-1440" w:hanging="360"/>
      </w:pPr>
      <w:rPr>
        <w:rFonts w:ascii="Courier New" w:hAnsi="Courier New" w:cs="Courier New" w:hint="default"/>
      </w:rPr>
    </w:lvl>
    <w:lvl w:ilvl="2" w:tplc="04090005">
      <w:start w:val="1"/>
      <w:numFmt w:val="bullet"/>
      <w:lvlText w:val=""/>
      <w:lvlJc w:val="left"/>
      <w:pPr>
        <w:tabs>
          <w:tab w:val="num" w:pos="-720"/>
        </w:tabs>
        <w:ind w:left="-720" w:hanging="360"/>
      </w:pPr>
      <w:rPr>
        <w:rFonts w:ascii="Wingdings" w:hAnsi="Wingdings" w:hint="default"/>
      </w:rPr>
    </w:lvl>
    <w:lvl w:ilvl="3" w:tplc="04090001">
      <w:start w:val="1"/>
      <w:numFmt w:val="bullet"/>
      <w:lvlText w:val=""/>
      <w:lvlJc w:val="left"/>
      <w:pPr>
        <w:tabs>
          <w:tab w:val="num" w:pos="0"/>
        </w:tabs>
        <w:ind w:left="0" w:hanging="360"/>
      </w:pPr>
      <w:rPr>
        <w:rFonts w:ascii="Symbol" w:hAnsi="Symbol" w:hint="default"/>
      </w:rPr>
    </w:lvl>
    <w:lvl w:ilvl="4" w:tplc="04090003">
      <w:start w:val="1"/>
      <w:numFmt w:val="bullet"/>
      <w:lvlText w:val="o"/>
      <w:lvlJc w:val="left"/>
      <w:pPr>
        <w:tabs>
          <w:tab w:val="num" w:pos="720"/>
        </w:tabs>
        <w:ind w:left="720" w:hanging="360"/>
      </w:pPr>
      <w:rPr>
        <w:rFonts w:ascii="Courier New" w:hAnsi="Courier New" w:cs="Courier New" w:hint="default"/>
      </w:rPr>
    </w:lvl>
    <w:lvl w:ilvl="5" w:tplc="04090005" w:tentative="1">
      <w:start w:val="1"/>
      <w:numFmt w:val="bullet"/>
      <w:lvlText w:val=""/>
      <w:lvlJc w:val="left"/>
      <w:pPr>
        <w:tabs>
          <w:tab w:val="num" w:pos="1440"/>
        </w:tabs>
        <w:ind w:left="1440" w:hanging="360"/>
      </w:pPr>
      <w:rPr>
        <w:rFonts w:ascii="Wingdings" w:hAnsi="Wingdings" w:hint="default"/>
      </w:rPr>
    </w:lvl>
    <w:lvl w:ilvl="6" w:tplc="04090001" w:tentative="1">
      <w:start w:val="1"/>
      <w:numFmt w:val="bullet"/>
      <w:lvlText w:val=""/>
      <w:lvlJc w:val="left"/>
      <w:pPr>
        <w:tabs>
          <w:tab w:val="num" w:pos="2160"/>
        </w:tabs>
        <w:ind w:left="2160" w:hanging="360"/>
      </w:pPr>
      <w:rPr>
        <w:rFonts w:ascii="Symbol" w:hAnsi="Symbol" w:hint="default"/>
      </w:rPr>
    </w:lvl>
    <w:lvl w:ilvl="7" w:tplc="04090003" w:tentative="1">
      <w:start w:val="1"/>
      <w:numFmt w:val="bullet"/>
      <w:lvlText w:val="o"/>
      <w:lvlJc w:val="left"/>
      <w:pPr>
        <w:tabs>
          <w:tab w:val="num" w:pos="2880"/>
        </w:tabs>
        <w:ind w:left="2880" w:hanging="360"/>
      </w:pPr>
      <w:rPr>
        <w:rFonts w:ascii="Courier New" w:hAnsi="Courier New" w:cs="Courier New" w:hint="default"/>
      </w:rPr>
    </w:lvl>
    <w:lvl w:ilvl="8" w:tplc="04090005" w:tentative="1">
      <w:start w:val="1"/>
      <w:numFmt w:val="bullet"/>
      <w:lvlText w:val=""/>
      <w:lvlJc w:val="left"/>
      <w:pPr>
        <w:tabs>
          <w:tab w:val="num" w:pos="3600"/>
        </w:tabs>
        <w:ind w:left="3600" w:hanging="360"/>
      </w:pPr>
      <w:rPr>
        <w:rFonts w:ascii="Wingdings" w:hAnsi="Wingdings" w:hint="default"/>
      </w:rPr>
    </w:lvl>
  </w:abstractNum>
  <w:abstractNum w:abstractNumId="15" w15:restartNumberingAfterBreak="0">
    <w:nsid w:val="44B50A33"/>
    <w:multiLevelType w:val="hybridMultilevel"/>
    <w:tmpl w:val="FB384E4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5BCD1065"/>
    <w:multiLevelType w:val="hybridMultilevel"/>
    <w:tmpl w:val="5BF8B61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62DC5771"/>
    <w:multiLevelType w:val="hybridMultilevel"/>
    <w:tmpl w:val="A3BE5F24"/>
    <w:lvl w:ilvl="0" w:tplc="04090001">
      <w:start w:val="1"/>
      <w:numFmt w:val="bullet"/>
      <w:lvlText w:val=""/>
      <w:lvlJc w:val="left"/>
      <w:pPr>
        <w:tabs>
          <w:tab w:val="num" w:pos="360"/>
        </w:tabs>
        <w:ind w:left="360" w:hanging="360"/>
      </w:pPr>
      <w:rPr>
        <w:rFonts w:ascii="Symbol" w:hAnsi="Symbol" w:hint="default"/>
      </w:rPr>
    </w:lvl>
    <w:lvl w:ilvl="1" w:tplc="04090003">
      <w:start w:val="1"/>
      <w:numFmt w:val="bullet"/>
      <w:lvlText w:val="o"/>
      <w:lvlJc w:val="left"/>
      <w:pPr>
        <w:tabs>
          <w:tab w:val="num" w:pos="1080"/>
        </w:tabs>
        <w:ind w:left="1080" w:hanging="360"/>
      </w:pPr>
      <w:rPr>
        <w:rFonts w:ascii="Courier New" w:hAnsi="Courier New" w:cs="Courier New" w:hint="default"/>
      </w:rPr>
    </w:lvl>
    <w:lvl w:ilvl="2" w:tplc="04090005" w:tentative="1">
      <w:start w:val="1"/>
      <w:numFmt w:val="bullet"/>
      <w:lvlText w:val=""/>
      <w:lvlJc w:val="left"/>
      <w:pPr>
        <w:tabs>
          <w:tab w:val="num" w:pos="1800"/>
        </w:tabs>
        <w:ind w:left="1800" w:hanging="360"/>
      </w:pPr>
      <w:rPr>
        <w:rFonts w:ascii="Wingdings" w:hAnsi="Wingdings" w:hint="default"/>
      </w:rPr>
    </w:lvl>
    <w:lvl w:ilvl="3" w:tplc="04090001" w:tentative="1">
      <w:start w:val="1"/>
      <w:numFmt w:val="bullet"/>
      <w:lvlText w:val=""/>
      <w:lvlJc w:val="left"/>
      <w:pPr>
        <w:tabs>
          <w:tab w:val="num" w:pos="2520"/>
        </w:tabs>
        <w:ind w:left="2520" w:hanging="360"/>
      </w:pPr>
      <w:rPr>
        <w:rFonts w:ascii="Symbol" w:hAnsi="Symbol" w:hint="default"/>
      </w:rPr>
    </w:lvl>
    <w:lvl w:ilvl="4" w:tplc="04090003" w:tentative="1">
      <w:start w:val="1"/>
      <w:numFmt w:val="bullet"/>
      <w:lvlText w:val="o"/>
      <w:lvlJc w:val="left"/>
      <w:pPr>
        <w:tabs>
          <w:tab w:val="num" w:pos="3240"/>
        </w:tabs>
        <w:ind w:left="3240" w:hanging="360"/>
      </w:pPr>
      <w:rPr>
        <w:rFonts w:ascii="Courier New" w:hAnsi="Courier New" w:cs="Courier New" w:hint="default"/>
      </w:rPr>
    </w:lvl>
    <w:lvl w:ilvl="5" w:tplc="04090005" w:tentative="1">
      <w:start w:val="1"/>
      <w:numFmt w:val="bullet"/>
      <w:lvlText w:val=""/>
      <w:lvlJc w:val="left"/>
      <w:pPr>
        <w:tabs>
          <w:tab w:val="num" w:pos="3960"/>
        </w:tabs>
        <w:ind w:left="3960" w:hanging="360"/>
      </w:pPr>
      <w:rPr>
        <w:rFonts w:ascii="Wingdings" w:hAnsi="Wingdings" w:hint="default"/>
      </w:rPr>
    </w:lvl>
    <w:lvl w:ilvl="6" w:tplc="04090001" w:tentative="1">
      <w:start w:val="1"/>
      <w:numFmt w:val="bullet"/>
      <w:lvlText w:val=""/>
      <w:lvlJc w:val="left"/>
      <w:pPr>
        <w:tabs>
          <w:tab w:val="num" w:pos="4680"/>
        </w:tabs>
        <w:ind w:left="4680" w:hanging="360"/>
      </w:pPr>
      <w:rPr>
        <w:rFonts w:ascii="Symbol" w:hAnsi="Symbol" w:hint="default"/>
      </w:rPr>
    </w:lvl>
    <w:lvl w:ilvl="7" w:tplc="04090003" w:tentative="1">
      <w:start w:val="1"/>
      <w:numFmt w:val="bullet"/>
      <w:lvlText w:val="o"/>
      <w:lvlJc w:val="left"/>
      <w:pPr>
        <w:tabs>
          <w:tab w:val="num" w:pos="5400"/>
        </w:tabs>
        <w:ind w:left="5400" w:hanging="360"/>
      </w:pPr>
      <w:rPr>
        <w:rFonts w:ascii="Courier New" w:hAnsi="Courier New" w:cs="Courier New" w:hint="default"/>
      </w:rPr>
    </w:lvl>
    <w:lvl w:ilvl="8" w:tplc="04090005" w:tentative="1">
      <w:start w:val="1"/>
      <w:numFmt w:val="bullet"/>
      <w:lvlText w:val=""/>
      <w:lvlJc w:val="left"/>
      <w:pPr>
        <w:tabs>
          <w:tab w:val="num" w:pos="6120"/>
        </w:tabs>
        <w:ind w:left="6120" w:hanging="360"/>
      </w:pPr>
      <w:rPr>
        <w:rFonts w:ascii="Wingdings" w:hAnsi="Wingdings" w:hint="default"/>
      </w:rPr>
    </w:lvl>
  </w:abstractNum>
  <w:abstractNum w:abstractNumId="18" w15:restartNumberingAfterBreak="0">
    <w:nsid w:val="64EE49A9"/>
    <w:multiLevelType w:val="hybridMultilevel"/>
    <w:tmpl w:val="8A823ACE"/>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68776081"/>
    <w:multiLevelType w:val="hybridMultilevel"/>
    <w:tmpl w:val="E5FEE76C"/>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0" w15:restartNumberingAfterBreak="0">
    <w:nsid w:val="6C8450FD"/>
    <w:multiLevelType w:val="multilevel"/>
    <w:tmpl w:val="8572D674"/>
    <w:lvl w:ilvl="0">
      <w:start w:val="1"/>
      <w:numFmt w:val="none"/>
      <w:suff w:val="nothing"/>
      <w:lvlText w:val="%1"/>
      <w:lvlJc w:val="left"/>
      <w:pPr>
        <w:ind w:left="360" w:hanging="360"/>
      </w:pPr>
      <w:rPr>
        <w:rFonts w:hint="default"/>
      </w:rPr>
    </w:lvl>
    <w:lvl w:ilvl="1">
      <w:start w:val="1"/>
      <w:numFmt w:val="decimal"/>
      <w:lvlText w:val="%2."/>
      <w:lvlJc w:val="left"/>
      <w:pPr>
        <w:tabs>
          <w:tab w:val="num" w:pos="360"/>
        </w:tabs>
        <w:ind w:left="360" w:hanging="360"/>
      </w:pPr>
      <w:rPr>
        <w:rFonts w:hint="default"/>
      </w:rPr>
    </w:lvl>
    <w:lvl w:ilvl="2">
      <w:start w:val="1"/>
      <w:numFmt w:val="lowerLetter"/>
      <w:lvlText w:val="%3."/>
      <w:lvlJc w:val="left"/>
      <w:pPr>
        <w:tabs>
          <w:tab w:val="num" w:pos="720"/>
        </w:tabs>
        <w:ind w:left="720" w:hanging="360"/>
      </w:pPr>
      <w:rPr>
        <w:rFonts w:hint="default"/>
      </w:rPr>
    </w:lvl>
    <w:lvl w:ilvl="3">
      <w:start w:val="1"/>
      <w:numFmt w:val="decimal"/>
      <w:lvlText w:val="%4)"/>
      <w:lvlJc w:val="left"/>
      <w:pPr>
        <w:tabs>
          <w:tab w:val="num" w:pos="1080"/>
        </w:tabs>
        <w:ind w:left="1080" w:hanging="360"/>
      </w:pPr>
      <w:rPr>
        <w:rFonts w:hint="default"/>
      </w:rPr>
    </w:lvl>
    <w:lvl w:ilvl="4">
      <w:start w:val="1"/>
      <w:numFmt w:val="lowerLetter"/>
      <w:lvlText w:val="%5)"/>
      <w:lvlJc w:val="left"/>
      <w:pPr>
        <w:tabs>
          <w:tab w:val="num" w:pos="1440"/>
        </w:tabs>
        <w:ind w:left="1440" w:hanging="360"/>
      </w:pPr>
      <w:rPr>
        <w:rFonts w:hint="default"/>
      </w:rPr>
    </w:lvl>
    <w:lvl w:ilvl="5">
      <w:start w:val="1"/>
      <w:numFmt w:val="decimal"/>
      <w:lvlText w:val="(%6)"/>
      <w:lvlJc w:val="left"/>
      <w:pPr>
        <w:tabs>
          <w:tab w:val="num" w:pos="2160"/>
        </w:tabs>
        <w:ind w:left="1800" w:hanging="360"/>
      </w:pPr>
      <w:rPr>
        <w:rFonts w:hint="default"/>
      </w:rPr>
    </w:lvl>
    <w:lvl w:ilvl="6">
      <w:start w:val="1"/>
      <w:numFmt w:val="lowerLetter"/>
      <w:lvlText w:val="(%7)"/>
      <w:lvlJc w:val="left"/>
      <w:pPr>
        <w:tabs>
          <w:tab w:val="num" w:pos="2520"/>
        </w:tabs>
        <w:ind w:left="216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21" w15:restartNumberingAfterBreak="0">
    <w:nsid w:val="6D2C12CF"/>
    <w:multiLevelType w:val="hybridMultilevel"/>
    <w:tmpl w:val="9B0A737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15:restartNumberingAfterBreak="0">
    <w:nsid w:val="77624BC9"/>
    <w:multiLevelType w:val="hybridMultilevel"/>
    <w:tmpl w:val="3A5E9132"/>
    <w:lvl w:ilvl="0" w:tplc="C81A3D10">
      <w:start w:val="1"/>
      <w:numFmt w:val="bullet"/>
      <w:pStyle w:val="CDGBullet"/>
      <w:lvlText w:val=""/>
      <w:lvlJc w:val="left"/>
      <w:pPr>
        <w:tabs>
          <w:tab w:val="num" w:pos="360"/>
        </w:tabs>
        <w:ind w:left="36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3" w15:restartNumberingAfterBreak="0">
    <w:nsid w:val="7E571774"/>
    <w:multiLevelType w:val="hybridMultilevel"/>
    <w:tmpl w:val="CA6C1F66"/>
    <w:lvl w:ilvl="0" w:tplc="C3A8B6FE">
      <w:numFmt w:val="bullet"/>
      <w:lvlText w:val=""/>
      <w:lvlJc w:val="left"/>
      <w:pPr>
        <w:tabs>
          <w:tab w:val="num" w:pos="1080"/>
        </w:tabs>
        <w:ind w:left="1080" w:hanging="360"/>
      </w:pPr>
      <w:rPr>
        <w:rFonts w:ascii="Symbol" w:eastAsia="Times New Roman" w:hAnsi="Symbol" w:cs="Times New Roman" w:hint="default"/>
      </w:rPr>
    </w:lvl>
    <w:lvl w:ilvl="1" w:tplc="04090003" w:tentative="1">
      <w:start w:val="1"/>
      <w:numFmt w:val="bullet"/>
      <w:lvlText w:val="o"/>
      <w:lvlJc w:val="left"/>
      <w:pPr>
        <w:tabs>
          <w:tab w:val="num" w:pos="1800"/>
        </w:tabs>
        <w:ind w:left="1800" w:hanging="360"/>
      </w:pPr>
      <w:rPr>
        <w:rFonts w:ascii="Courier New" w:hAnsi="Courier New" w:hint="default"/>
      </w:rPr>
    </w:lvl>
    <w:lvl w:ilvl="2" w:tplc="04090005" w:tentative="1">
      <w:start w:val="1"/>
      <w:numFmt w:val="bullet"/>
      <w:lvlText w:val=""/>
      <w:lvlJc w:val="left"/>
      <w:pPr>
        <w:tabs>
          <w:tab w:val="num" w:pos="2520"/>
        </w:tabs>
        <w:ind w:left="2520" w:hanging="360"/>
      </w:pPr>
      <w:rPr>
        <w:rFonts w:ascii="Wingdings" w:hAnsi="Wingdings" w:hint="default"/>
      </w:rPr>
    </w:lvl>
    <w:lvl w:ilvl="3" w:tplc="04090001">
      <w:start w:val="1"/>
      <w:numFmt w:val="bullet"/>
      <w:lvlText w:val=""/>
      <w:lvlJc w:val="left"/>
      <w:pPr>
        <w:tabs>
          <w:tab w:val="num" w:pos="3240"/>
        </w:tabs>
        <w:ind w:left="3240" w:hanging="360"/>
      </w:pPr>
      <w:rPr>
        <w:rFonts w:ascii="Symbol" w:hAnsi="Symbol" w:hint="default"/>
      </w:rPr>
    </w:lvl>
    <w:lvl w:ilvl="4" w:tplc="04090003" w:tentative="1">
      <w:start w:val="1"/>
      <w:numFmt w:val="bullet"/>
      <w:lvlText w:val="o"/>
      <w:lvlJc w:val="left"/>
      <w:pPr>
        <w:tabs>
          <w:tab w:val="num" w:pos="3960"/>
        </w:tabs>
        <w:ind w:left="3960" w:hanging="360"/>
      </w:pPr>
      <w:rPr>
        <w:rFonts w:ascii="Courier New" w:hAnsi="Courier New" w:hint="default"/>
      </w:rPr>
    </w:lvl>
    <w:lvl w:ilvl="5" w:tplc="04090005" w:tentative="1">
      <w:start w:val="1"/>
      <w:numFmt w:val="bullet"/>
      <w:lvlText w:val=""/>
      <w:lvlJc w:val="left"/>
      <w:pPr>
        <w:tabs>
          <w:tab w:val="num" w:pos="4680"/>
        </w:tabs>
        <w:ind w:left="4680" w:hanging="360"/>
      </w:pPr>
      <w:rPr>
        <w:rFonts w:ascii="Wingdings" w:hAnsi="Wingdings" w:hint="default"/>
      </w:rPr>
    </w:lvl>
    <w:lvl w:ilvl="6" w:tplc="04090001" w:tentative="1">
      <w:start w:val="1"/>
      <w:numFmt w:val="bullet"/>
      <w:lvlText w:val=""/>
      <w:lvlJc w:val="left"/>
      <w:pPr>
        <w:tabs>
          <w:tab w:val="num" w:pos="5400"/>
        </w:tabs>
        <w:ind w:left="5400" w:hanging="360"/>
      </w:pPr>
      <w:rPr>
        <w:rFonts w:ascii="Symbol" w:hAnsi="Symbol" w:hint="default"/>
      </w:rPr>
    </w:lvl>
    <w:lvl w:ilvl="7" w:tplc="04090003" w:tentative="1">
      <w:start w:val="1"/>
      <w:numFmt w:val="bullet"/>
      <w:lvlText w:val="o"/>
      <w:lvlJc w:val="left"/>
      <w:pPr>
        <w:tabs>
          <w:tab w:val="num" w:pos="6120"/>
        </w:tabs>
        <w:ind w:left="6120" w:hanging="360"/>
      </w:pPr>
      <w:rPr>
        <w:rFonts w:ascii="Courier New" w:hAnsi="Courier New" w:hint="default"/>
      </w:rPr>
    </w:lvl>
    <w:lvl w:ilvl="8" w:tplc="04090005" w:tentative="1">
      <w:start w:val="1"/>
      <w:numFmt w:val="bullet"/>
      <w:lvlText w:val=""/>
      <w:lvlJc w:val="left"/>
      <w:pPr>
        <w:tabs>
          <w:tab w:val="num" w:pos="6840"/>
        </w:tabs>
        <w:ind w:left="6840" w:hanging="360"/>
      </w:pPr>
      <w:rPr>
        <w:rFonts w:ascii="Wingdings" w:hAnsi="Wingdings" w:hint="default"/>
      </w:rPr>
    </w:lvl>
  </w:abstractNum>
  <w:abstractNum w:abstractNumId="24" w15:restartNumberingAfterBreak="0">
    <w:nsid w:val="7F60628F"/>
    <w:multiLevelType w:val="hybridMultilevel"/>
    <w:tmpl w:val="8CB0D02A"/>
    <w:lvl w:ilvl="0" w:tplc="5B66D1FE">
      <w:start w:val="1"/>
      <w:numFmt w:val="bullet"/>
      <w:pStyle w:val="AssignmentsLevel2"/>
      <w:lvlText w:val=""/>
      <w:lvlJc w:val="left"/>
      <w:pPr>
        <w:ind w:left="720" w:hanging="360"/>
      </w:pPr>
      <w:rPr>
        <w:rFonts w:ascii="Symbol" w:hAnsi="Symbol" w:hint="default"/>
      </w:rPr>
    </w:lvl>
    <w:lvl w:ilvl="1" w:tplc="F5D6B722">
      <w:start w:val="1"/>
      <w:numFmt w:val="bullet"/>
      <w:pStyle w:val="AssignmentsLevel3"/>
      <w:lvlText w:val="o"/>
      <w:lvlJc w:val="left"/>
      <w:pPr>
        <w:ind w:left="1440" w:hanging="360"/>
      </w:pPr>
      <w:rPr>
        <w:rFonts w:ascii="Courier New" w:hAnsi="Courier New" w:cs="Courier New" w:hint="default"/>
      </w:rPr>
    </w:lvl>
    <w:lvl w:ilvl="2" w:tplc="9A3205A0">
      <w:start w:val="1"/>
      <w:numFmt w:val="bullet"/>
      <w:pStyle w:val="AssignmentsLevel4"/>
      <w:lvlText w:val=""/>
      <w:lvlJc w:val="left"/>
      <w:pPr>
        <w:ind w:left="2160" w:hanging="360"/>
      </w:pPr>
      <w:rPr>
        <w:rFonts w:ascii="Symbol" w:hAnsi="Symbol"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22"/>
  </w:num>
  <w:num w:numId="2">
    <w:abstractNumId w:val="14"/>
  </w:num>
  <w:num w:numId="3">
    <w:abstractNumId w:val="20"/>
  </w:num>
  <w:num w:numId="4">
    <w:abstractNumId w:val="24"/>
  </w:num>
  <w:num w:numId="5">
    <w:abstractNumId w:val="10"/>
  </w:num>
  <w:num w:numId="6">
    <w:abstractNumId w:val="0"/>
  </w:num>
  <w:num w:numId="7">
    <w:abstractNumId w:val="12"/>
  </w:num>
  <w:num w:numId="8">
    <w:abstractNumId w:val="17"/>
  </w:num>
  <w:num w:numId="9">
    <w:abstractNumId w:val="23"/>
  </w:num>
  <w:num w:numId="10">
    <w:abstractNumId w:val="2"/>
  </w:num>
  <w:num w:numId="11">
    <w:abstractNumId w:val="4"/>
  </w:num>
  <w:num w:numId="12">
    <w:abstractNumId w:val="19"/>
  </w:num>
  <w:num w:numId="13">
    <w:abstractNumId w:val="19"/>
  </w:num>
  <w:num w:numId="14">
    <w:abstractNumId w:val="3"/>
  </w:num>
  <w:num w:numId="15">
    <w:abstractNumId w:val="15"/>
  </w:num>
  <w:num w:numId="16">
    <w:abstractNumId w:val="7"/>
  </w:num>
  <w:num w:numId="17">
    <w:abstractNumId w:val="13"/>
  </w:num>
  <w:num w:numId="18">
    <w:abstractNumId w:val="18"/>
  </w:num>
  <w:num w:numId="19">
    <w:abstractNumId w:val="9"/>
  </w:num>
  <w:num w:numId="20">
    <w:abstractNumId w:val="6"/>
  </w:num>
  <w:num w:numId="21">
    <w:abstractNumId w:val="16"/>
  </w:num>
  <w:num w:numId="22">
    <w:abstractNumId w:val="5"/>
  </w:num>
  <w:num w:numId="23">
    <w:abstractNumId w:val="8"/>
  </w:num>
  <w:num w:numId="24">
    <w:abstractNumId w:val="21"/>
  </w:num>
  <w:num w:numId="25">
    <w:abstractNumId w:val="11"/>
  </w:num>
  <w:num w:numId="26">
    <w:abstractNumId w:val="1"/>
  </w:num>
  <w:numIdMacAtCleanup w:val="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hideSpellingErrors/>
  <w:hideGrammaticalError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formatting="1" w:enforcement="0"/>
  <w:defaultTabStop w:val="720"/>
  <w:defaultTableStyle w:val="UPXMaterialTable"/>
  <w:drawingGridHorizontalSpacing w:val="100"/>
  <w:displayHorizontalDrawingGridEvery w:val="2"/>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0tTA2tbQ0NzE0NDQyNzNV0lEKTi0uzszPAykwrgUAgeDBTywAAAA="/>
  </w:docVars>
  <w:rsids>
    <w:rsidRoot w:val="00335961"/>
    <w:rsid w:val="000040B6"/>
    <w:rsid w:val="0000486B"/>
    <w:rsid w:val="00005A2E"/>
    <w:rsid w:val="00006C6E"/>
    <w:rsid w:val="00010893"/>
    <w:rsid w:val="00011261"/>
    <w:rsid w:val="000163CE"/>
    <w:rsid w:val="0001644E"/>
    <w:rsid w:val="00021523"/>
    <w:rsid w:val="0002170C"/>
    <w:rsid w:val="00024D2D"/>
    <w:rsid w:val="00026A82"/>
    <w:rsid w:val="000276A5"/>
    <w:rsid w:val="00030F93"/>
    <w:rsid w:val="000335A4"/>
    <w:rsid w:val="000345E4"/>
    <w:rsid w:val="000352F0"/>
    <w:rsid w:val="0003631C"/>
    <w:rsid w:val="00036AF9"/>
    <w:rsid w:val="000409C4"/>
    <w:rsid w:val="00042BC2"/>
    <w:rsid w:val="000457C1"/>
    <w:rsid w:val="0005011B"/>
    <w:rsid w:val="00051C66"/>
    <w:rsid w:val="00052809"/>
    <w:rsid w:val="00054B0E"/>
    <w:rsid w:val="00057392"/>
    <w:rsid w:val="00057434"/>
    <w:rsid w:val="00057F8C"/>
    <w:rsid w:val="0006055B"/>
    <w:rsid w:val="00060B70"/>
    <w:rsid w:val="00063319"/>
    <w:rsid w:val="000657A0"/>
    <w:rsid w:val="00065AB6"/>
    <w:rsid w:val="0006647A"/>
    <w:rsid w:val="0006700A"/>
    <w:rsid w:val="000671BB"/>
    <w:rsid w:val="00070E70"/>
    <w:rsid w:val="00073135"/>
    <w:rsid w:val="00074D33"/>
    <w:rsid w:val="00075B61"/>
    <w:rsid w:val="00076F72"/>
    <w:rsid w:val="00080F0C"/>
    <w:rsid w:val="000824B6"/>
    <w:rsid w:val="0008292E"/>
    <w:rsid w:val="00082EF6"/>
    <w:rsid w:val="00084083"/>
    <w:rsid w:val="00085D23"/>
    <w:rsid w:val="000909D3"/>
    <w:rsid w:val="000915C5"/>
    <w:rsid w:val="00093883"/>
    <w:rsid w:val="0009418F"/>
    <w:rsid w:val="000956E3"/>
    <w:rsid w:val="000A3848"/>
    <w:rsid w:val="000A3E70"/>
    <w:rsid w:val="000A5239"/>
    <w:rsid w:val="000A684C"/>
    <w:rsid w:val="000B1174"/>
    <w:rsid w:val="000C107B"/>
    <w:rsid w:val="000C1433"/>
    <w:rsid w:val="000C1699"/>
    <w:rsid w:val="000C1B77"/>
    <w:rsid w:val="000C625B"/>
    <w:rsid w:val="000C6C78"/>
    <w:rsid w:val="000C78CF"/>
    <w:rsid w:val="000D0639"/>
    <w:rsid w:val="000D0717"/>
    <w:rsid w:val="000D0C14"/>
    <w:rsid w:val="000D0D22"/>
    <w:rsid w:val="000D11FD"/>
    <w:rsid w:val="000D1E00"/>
    <w:rsid w:val="000D534F"/>
    <w:rsid w:val="000D69E1"/>
    <w:rsid w:val="000E0135"/>
    <w:rsid w:val="000E0C9F"/>
    <w:rsid w:val="000E0ECB"/>
    <w:rsid w:val="000E295A"/>
    <w:rsid w:val="000E31C2"/>
    <w:rsid w:val="000E4963"/>
    <w:rsid w:val="000E7452"/>
    <w:rsid w:val="000F00F7"/>
    <w:rsid w:val="000F18E7"/>
    <w:rsid w:val="000F2C70"/>
    <w:rsid w:val="000F3735"/>
    <w:rsid w:val="000F38EC"/>
    <w:rsid w:val="000F56DB"/>
    <w:rsid w:val="000F5D60"/>
    <w:rsid w:val="000F73AA"/>
    <w:rsid w:val="000F783D"/>
    <w:rsid w:val="00100E86"/>
    <w:rsid w:val="00100F29"/>
    <w:rsid w:val="00102A7A"/>
    <w:rsid w:val="001038CC"/>
    <w:rsid w:val="00103A67"/>
    <w:rsid w:val="001042D0"/>
    <w:rsid w:val="00105046"/>
    <w:rsid w:val="001116D0"/>
    <w:rsid w:val="00111CFC"/>
    <w:rsid w:val="00112077"/>
    <w:rsid w:val="001132F6"/>
    <w:rsid w:val="0011444E"/>
    <w:rsid w:val="00115389"/>
    <w:rsid w:val="001158F6"/>
    <w:rsid w:val="001160A4"/>
    <w:rsid w:val="00125CB8"/>
    <w:rsid w:val="00126FF3"/>
    <w:rsid w:val="001279C2"/>
    <w:rsid w:val="00130C2A"/>
    <w:rsid w:val="00132A2A"/>
    <w:rsid w:val="0013537D"/>
    <w:rsid w:val="0013631E"/>
    <w:rsid w:val="00136C21"/>
    <w:rsid w:val="00140C6C"/>
    <w:rsid w:val="00141674"/>
    <w:rsid w:val="00141D54"/>
    <w:rsid w:val="00141EC2"/>
    <w:rsid w:val="00144E2A"/>
    <w:rsid w:val="00147E92"/>
    <w:rsid w:val="001522A0"/>
    <w:rsid w:val="001556FA"/>
    <w:rsid w:val="001611D6"/>
    <w:rsid w:val="00164BBD"/>
    <w:rsid w:val="00166288"/>
    <w:rsid w:val="00166A8D"/>
    <w:rsid w:val="00170605"/>
    <w:rsid w:val="0017217E"/>
    <w:rsid w:val="001738E8"/>
    <w:rsid w:val="00173D93"/>
    <w:rsid w:val="001745B2"/>
    <w:rsid w:val="00174E61"/>
    <w:rsid w:val="001757C6"/>
    <w:rsid w:val="001763C5"/>
    <w:rsid w:val="00176EFB"/>
    <w:rsid w:val="00181561"/>
    <w:rsid w:val="00181BE5"/>
    <w:rsid w:val="00182D8A"/>
    <w:rsid w:val="00184324"/>
    <w:rsid w:val="00184AFF"/>
    <w:rsid w:val="00185318"/>
    <w:rsid w:val="00186007"/>
    <w:rsid w:val="0018763F"/>
    <w:rsid w:val="0019167D"/>
    <w:rsid w:val="001923DC"/>
    <w:rsid w:val="0019514A"/>
    <w:rsid w:val="00197C4E"/>
    <w:rsid w:val="001A31F3"/>
    <w:rsid w:val="001A3350"/>
    <w:rsid w:val="001A392A"/>
    <w:rsid w:val="001A3C9E"/>
    <w:rsid w:val="001A4218"/>
    <w:rsid w:val="001A5196"/>
    <w:rsid w:val="001A51BF"/>
    <w:rsid w:val="001A61AE"/>
    <w:rsid w:val="001B3816"/>
    <w:rsid w:val="001B46D6"/>
    <w:rsid w:val="001B4CDF"/>
    <w:rsid w:val="001B616D"/>
    <w:rsid w:val="001C0616"/>
    <w:rsid w:val="001C0E18"/>
    <w:rsid w:val="001C2074"/>
    <w:rsid w:val="001C5785"/>
    <w:rsid w:val="001C6333"/>
    <w:rsid w:val="001C7FFC"/>
    <w:rsid w:val="001D2F4C"/>
    <w:rsid w:val="001E15E4"/>
    <w:rsid w:val="001E1E4F"/>
    <w:rsid w:val="001E3EBE"/>
    <w:rsid w:val="001E5275"/>
    <w:rsid w:val="001E6E8A"/>
    <w:rsid w:val="001E71E5"/>
    <w:rsid w:val="001E7815"/>
    <w:rsid w:val="001E7BBA"/>
    <w:rsid w:val="001F007B"/>
    <w:rsid w:val="001F0498"/>
    <w:rsid w:val="001F22ED"/>
    <w:rsid w:val="001F3319"/>
    <w:rsid w:val="001F5025"/>
    <w:rsid w:val="001F64F0"/>
    <w:rsid w:val="001F71B7"/>
    <w:rsid w:val="00200422"/>
    <w:rsid w:val="002018AA"/>
    <w:rsid w:val="0020199B"/>
    <w:rsid w:val="002038EB"/>
    <w:rsid w:val="00203CCD"/>
    <w:rsid w:val="0020548D"/>
    <w:rsid w:val="00206CF4"/>
    <w:rsid w:val="0021285A"/>
    <w:rsid w:val="00213366"/>
    <w:rsid w:val="0022041B"/>
    <w:rsid w:val="00223559"/>
    <w:rsid w:val="00224A60"/>
    <w:rsid w:val="00225662"/>
    <w:rsid w:val="00225ABC"/>
    <w:rsid w:val="00227305"/>
    <w:rsid w:val="002328D3"/>
    <w:rsid w:val="00232E51"/>
    <w:rsid w:val="00241FC8"/>
    <w:rsid w:val="00242333"/>
    <w:rsid w:val="00242C4A"/>
    <w:rsid w:val="00242DBD"/>
    <w:rsid w:val="002444E7"/>
    <w:rsid w:val="00245F45"/>
    <w:rsid w:val="002468DF"/>
    <w:rsid w:val="00250AA0"/>
    <w:rsid w:val="00250E1B"/>
    <w:rsid w:val="00251C1F"/>
    <w:rsid w:val="00260385"/>
    <w:rsid w:val="00260DA0"/>
    <w:rsid w:val="0026326C"/>
    <w:rsid w:val="0026345D"/>
    <w:rsid w:val="002661BB"/>
    <w:rsid w:val="00266656"/>
    <w:rsid w:val="00267DD9"/>
    <w:rsid w:val="00274B8A"/>
    <w:rsid w:val="00274BFA"/>
    <w:rsid w:val="00280E24"/>
    <w:rsid w:val="00281386"/>
    <w:rsid w:val="00283727"/>
    <w:rsid w:val="002865E3"/>
    <w:rsid w:val="0029006A"/>
    <w:rsid w:val="00292767"/>
    <w:rsid w:val="002A3C32"/>
    <w:rsid w:val="002A4278"/>
    <w:rsid w:val="002A4422"/>
    <w:rsid w:val="002A4D4B"/>
    <w:rsid w:val="002A63FD"/>
    <w:rsid w:val="002A7873"/>
    <w:rsid w:val="002B13C9"/>
    <w:rsid w:val="002B60AE"/>
    <w:rsid w:val="002C18BC"/>
    <w:rsid w:val="002C1C7B"/>
    <w:rsid w:val="002C2ED7"/>
    <w:rsid w:val="002C64CE"/>
    <w:rsid w:val="002D0A6B"/>
    <w:rsid w:val="002D1106"/>
    <w:rsid w:val="002D2F67"/>
    <w:rsid w:val="002D343F"/>
    <w:rsid w:val="002D4219"/>
    <w:rsid w:val="002D6021"/>
    <w:rsid w:val="002D6548"/>
    <w:rsid w:val="002E1232"/>
    <w:rsid w:val="002E13BD"/>
    <w:rsid w:val="002E1448"/>
    <w:rsid w:val="002E3C1C"/>
    <w:rsid w:val="002E47BB"/>
    <w:rsid w:val="002E57A4"/>
    <w:rsid w:val="002E5FF1"/>
    <w:rsid w:val="002E6C4E"/>
    <w:rsid w:val="002F1A27"/>
    <w:rsid w:val="002F22CD"/>
    <w:rsid w:val="002F3103"/>
    <w:rsid w:val="002F355E"/>
    <w:rsid w:val="002F3C05"/>
    <w:rsid w:val="002F6F2D"/>
    <w:rsid w:val="0030089B"/>
    <w:rsid w:val="00301041"/>
    <w:rsid w:val="00302978"/>
    <w:rsid w:val="00304134"/>
    <w:rsid w:val="003047EE"/>
    <w:rsid w:val="0030503C"/>
    <w:rsid w:val="003063E1"/>
    <w:rsid w:val="003122C2"/>
    <w:rsid w:val="0031345D"/>
    <w:rsid w:val="0031393B"/>
    <w:rsid w:val="003216D4"/>
    <w:rsid w:val="003219F5"/>
    <w:rsid w:val="0032571E"/>
    <w:rsid w:val="00327C8A"/>
    <w:rsid w:val="00331DAB"/>
    <w:rsid w:val="003348A4"/>
    <w:rsid w:val="00335197"/>
    <w:rsid w:val="0033534C"/>
    <w:rsid w:val="00335961"/>
    <w:rsid w:val="00343010"/>
    <w:rsid w:val="003436A3"/>
    <w:rsid w:val="003448C0"/>
    <w:rsid w:val="0034561D"/>
    <w:rsid w:val="00351A4F"/>
    <w:rsid w:val="00351F22"/>
    <w:rsid w:val="00352FAB"/>
    <w:rsid w:val="00353E92"/>
    <w:rsid w:val="00357F06"/>
    <w:rsid w:val="003608C9"/>
    <w:rsid w:val="00362ACD"/>
    <w:rsid w:val="003744DE"/>
    <w:rsid w:val="00374740"/>
    <w:rsid w:val="00376D27"/>
    <w:rsid w:val="003773D7"/>
    <w:rsid w:val="0038232D"/>
    <w:rsid w:val="0038323B"/>
    <w:rsid w:val="003858EA"/>
    <w:rsid w:val="0039029A"/>
    <w:rsid w:val="003907E9"/>
    <w:rsid w:val="003A347D"/>
    <w:rsid w:val="003A369D"/>
    <w:rsid w:val="003A3E88"/>
    <w:rsid w:val="003A6680"/>
    <w:rsid w:val="003B3045"/>
    <w:rsid w:val="003B3238"/>
    <w:rsid w:val="003C1049"/>
    <w:rsid w:val="003C2F09"/>
    <w:rsid w:val="003C53FC"/>
    <w:rsid w:val="003C6F92"/>
    <w:rsid w:val="003D1B21"/>
    <w:rsid w:val="003D4D14"/>
    <w:rsid w:val="003D644E"/>
    <w:rsid w:val="003E31A7"/>
    <w:rsid w:val="003E4F07"/>
    <w:rsid w:val="003E5C7D"/>
    <w:rsid w:val="003E6839"/>
    <w:rsid w:val="003E7816"/>
    <w:rsid w:val="003F4008"/>
    <w:rsid w:val="003F4859"/>
    <w:rsid w:val="003F5642"/>
    <w:rsid w:val="003F7C25"/>
    <w:rsid w:val="00400CE8"/>
    <w:rsid w:val="00401196"/>
    <w:rsid w:val="00401286"/>
    <w:rsid w:val="004031BB"/>
    <w:rsid w:val="004034A3"/>
    <w:rsid w:val="00403FD5"/>
    <w:rsid w:val="00405788"/>
    <w:rsid w:val="0041322F"/>
    <w:rsid w:val="00417C60"/>
    <w:rsid w:val="00417F14"/>
    <w:rsid w:val="00421766"/>
    <w:rsid w:val="00421967"/>
    <w:rsid w:val="00423213"/>
    <w:rsid w:val="00427237"/>
    <w:rsid w:val="00430518"/>
    <w:rsid w:val="00432341"/>
    <w:rsid w:val="00435164"/>
    <w:rsid w:val="004360F1"/>
    <w:rsid w:val="00440C05"/>
    <w:rsid w:val="004421FA"/>
    <w:rsid w:val="004438C5"/>
    <w:rsid w:val="00445F59"/>
    <w:rsid w:val="0044607F"/>
    <w:rsid w:val="00446446"/>
    <w:rsid w:val="00451471"/>
    <w:rsid w:val="00451ADA"/>
    <w:rsid w:val="00452463"/>
    <w:rsid w:val="00454C1A"/>
    <w:rsid w:val="00455B66"/>
    <w:rsid w:val="00455F9B"/>
    <w:rsid w:val="004614A2"/>
    <w:rsid w:val="004619D5"/>
    <w:rsid w:val="00461CA1"/>
    <w:rsid w:val="0046404A"/>
    <w:rsid w:val="00467E51"/>
    <w:rsid w:val="004713D1"/>
    <w:rsid w:val="00475137"/>
    <w:rsid w:val="00477926"/>
    <w:rsid w:val="00477EE5"/>
    <w:rsid w:val="00484AA5"/>
    <w:rsid w:val="0048627C"/>
    <w:rsid w:val="00486E51"/>
    <w:rsid w:val="004909EE"/>
    <w:rsid w:val="004A04F7"/>
    <w:rsid w:val="004A1A43"/>
    <w:rsid w:val="004A4863"/>
    <w:rsid w:val="004A4C18"/>
    <w:rsid w:val="004A5B55"/>
    <w:rsid w:val="004A7A87"/>
    <w:rsid w:val="004B35AB"/>
    <w:rsid w:val="004B3BB2"/>
    <w:rsid w:val="004B69CB"/>
    <w:rsid w:val="004B74E1"/>
    <w:rsid w:val="004B75AD"/>
    <w:rsid w:val="004B7EA2"/>
    <w:rsid w:val="004C1998"/>
    <w:rsid w:val="004C373A"/>
    <w:rsid w:val="004C7833"/>
    <w:rsid w:val="004D09EA"/>
    <w:rsid w:val="004D13AE"/>
    <w:rsid w:val="004D1CA2"/>
    <w:rsid w:val="004D210A"/>
    <w:rsid w:val="004D3880"/>
    <w:rsid w:val="004D4553"/>
    <w:rsid w:val="004D772E"/>
    <w:rsid w:val="004E635B"/>
    <w:rsid w:val="004F3079"/>
    <w:rsid w:val="004F41B8"/>
    <w:rsid w:val="004F458E"/>
    <w:rsid w:val="004F487F"/>
    <w:rsid w:val="004F5E66"/>
    <w:rsid w:val="004F631B"/>
    <w:rsid w:val="004F7DD9"/>
    <w:rsid w:val="00507984"/>
    <w:rsid w:val="00510E21"/>
    <w:rsid w:val="00521FD4"/>
    <w:rsid w:val="00523045"/>
    <w:rsid w:val="0052311A"/>
    <w:rsid w:val="0052340A"/>
    <w:rsid w:val="00524459"/>
    <w:rsid w:val="00524CD5"/>
    <w:rsid w:val="005250B2"/>
    <w:rsid w:val="00526E56"/>
    <w:rsid w:val="00530D83"/>
    <w:rsid w:val="0053197E"/>
    <w:rsid w:val="005319CA"/>
    <w:rsid w:val="00533416"/>
    <w:rsid w:val="0053438B"/>
    <w:rsid w:val="00535A82"/>
    <w:rsid w:val="00535D64"/>
    <w:rsid w:val="00537446"/>
    <w:rsid w:val="00537C2B"/>
    <w:rsid w:val="00540010"/>
    <w:rsid w:val="00540F6A"/>
    <w:rsid w:val="005449BB"/>
    <w:rsid w:val="00547FF9"/>
    <w:rsid w:val="00551000"/>
    <w:rsid w:val="00552981"/>
    <w:rsid w:val="0055365D"/>
    <w:rsid w:val="005546E1"/>
    <w:rsid w:val="00555B1D"/>
    <w:rsid w:val="005602F0"/>
    <w:rsid w:val="005645B1"/>
    <w:rsid w:val="0056515E"/>
    <w:rsid w:val="00566B5B"/>
    <w:rsid w:val="00566EA0"/>
    <w:rsid w:val="00567294"/>
    <w:rsid w:val="0057264E"/>
    <w:rsid w:val="00576580"/>
    <w:rsid w:val="0057681B"/>
    <w:rsid w:val="00582851"/>
    <w:rsid w:val="005900D0"/>
    <w:rsid w:val="00593381"/>
    <w:rsid w:val="00593A25"/>
    <w:rsid w:val="00597ABC"/>
    <w:rsid w:val="005A017B"/>
    <w:rsid w:val="005A04F8"/>
    <w:rsid w:val="005A2175"/>
    <w:rsid w:val="005A46D5"/>
    <w:rsid w:val="005A4D1F"/>
    <w:rsid w:val="005B3281"/>
    <w:rsid w:val="005B452A"/>
    <w:rsid w:val="005B56E9"/>
    <w:rsid w:val="005C0742"/>
    <w:rsid w:val="005C0D6F"/>
    <w:rsid w:val="005C14C4"/>
    <w:rsid w:val="005C232C"/>
    <w:rsid w:val="005C61BD"/>
    <w:rsid w:val="005D1640"/>
    <w:rsid w:val="005D17E0"/>
    <w:rsid w:val="005D1C47"/>
    <w:rsid w:val="005D2181"/>
    <w:rsid w:val="005D393B"/>
    <w:rsid w:val="005D3A47"/>
    <w:rsid w:val="005D5772"/>
    <w:rsid w:val="005D6E0B"/>
    <w:rsid w:val="005D7014"/>
    <w:rsid w:val="005E4364"/>
    <w:rsid w:val="005F034D"/>
    <w:rsid w:val="005F1C24"/>
    <w:rsid w:val="005F2E31"/>
    <w:rsid w:val="005F3692"/>
    <w:rsid w:val="005F4C9A"/>
    <w:rsid w:val="005F60B8"/>
    <w:rsid w:val="0060046F"/>
    <w:rsid w:val="006015DE"/>
    <w:rsid w:val="00603058"/>
    <w:rsid w:val="006036B0"/>
    <w:rsid w:val="006039D3"/>
    <w:rsid w:val="00605A9B"/>
    <w:rsid w:val="006073E7"/>
    <w:rsid w:val="00607AAB"/>
    <w:rsid w:val="00607B71"/>
    <w:rsid w:val="00614DE6"/>
    <w:rsid w:val="00614E56"/>
    <w:rsid w:val="006160E8"/>
    <w:rsid w:val="006178F4"/>
    <w:rsid w:val="00625318"/>
    <w:rsid w:val="0062607A"/>
    <w:rsid w:val="0063301B"/>
    <w:rsid w:val="00633A1A"/>
    <w:rsid w:val="00633DC0"/>
    <w:rsid w:val="00633E6D"/>
    <w:rsid w:val="006400FA"/>
    <w:rsid w:val="00642791"/>
    <w:rsid w:val="00644964"/>
    <w:rsid w:val="006502B1"/>
    <w:rsid w:val="00651990"/>
    <w:rsid w:val="00654CB8"/>
    <w:rsid w:val="0066251D"/>
    <w:rsid w:val="0066565A"/>
    <w:rsid w:val="00666F5F"/>
    <w:rsid w:val="00674F96"/>
    <w:rsid w:val="006751D7"/>
    <w:rsid w:val="00675F7F"/>
    <w:rsid w:val="006776E2"/>
    <w:rsid w:val="006821B7"/>
    <w:rsid w:val="006843CA"/>
    <w:rsid w:val="006903EA"/>
    <w:rsid w:val="006919FF"/>
    <w:rsid w:val="00697736"/>
    <w:rsid w:val="006A0483"/>
    <w:rsid w:val="006A05A0"/>
    <w:rsid w:val="006A21F1"/>
    <w:rsid w:val="006A4620"/>
    <w:rsid w:val="006A7A6A"/>
    <w:rsid w:val="006B074B"/>
    <w:rsid w:val="006B2C75"/>
    <w:rsid w:val="006B3629"/>
    <w:rsid w:val="006B7AF1"/>
    <w:rsid w:val="006B7CFB"/>
    <w:rsid w:val="006C16E1"/>
    <w:rsid w:val="006D462C"/>
    <w:rsid w:val="006D68FF"/>
    <w:rsid w:val="006E1588"/>
    <w:rsid w:val="006E53BD"/>
    <w:rsid w:val="006E55E6"/>
    <w:rsid w:val="006E56BD"/>
    <w:rsid w:val="006F1181"/>
    <w:rsid w:val="006F1898"/>
    <w:rsid w:val="006F1CED"/>
    <w:rsid w:val="006F2279"/>
    <w:rsid w:val="006F2767"/>
    <w:rsid w:val="006F458D"/>
    <w:rsid w:val="006F4B65"/>
    <w:rsid w:val="006F6A37"/>
    <w:rsid w:val="00701114"/>
    <w:rsid w:val="00705C34"/>
    <w:rsid w:val="00711560"/>
    <w:rsid w:val="00712813"/>
    <w:rsid w:val="00714AC0"/>
    <w:rsid w:val="00714F4C"/>
    <w:rsid w:val="0072086B"/>
    <w:rsid w:val="00721FDA"/>
    <w:rsid w:val="007237AA"/>
    <w:rsid w:val="00725B7A"/>
    <w:rsid w:val="0072617A"/>
    <w:rsid w:val="00726A88"/>
    <w:rsid w:val="00727C2A"/>
    <w:rsid w:val="007302A3"/>
    <w:rsid w:val="00732AAB"/>
    <w:rsid w:val="007332F6"/>
    <w:rsid w:val="007360DF"/>
    <w:rsid w:val="007362C3"/>
    <w:rsid w:val="00736EC7"/>
    <w:rsid w:val="0073702A"/>
    <w:rsid w:val="00737248"/>
    <w:rsid w:val="00742AB6"/>
    <w:rsid w:val="007461B4"/>
    <w:rsid w:val="00755991"/>
    <w:rsid w:val="00756356"/>
    <w:rsid w:val="00757D42"/>
    <w:rsid w:val="00764145"/>
    <w:rsid w:val="00767616"/>
    <w:rsid w:val="00767A4B"/>
    <w:rsid w:val="007702CA"/>
    <w:rsid w:val="007726D4"/>
    <w:rsid w:val="007754EE"/>
    <w:rsid w:val="00777DC1"/>
    <w:rsid w:val="00787545"/>
    <w:rsid w:val="007876C3"/>
    <w:rsid w:val="00790E2E"/>
    <w:rsid w:val="0079112D"/>
    <w:rsid w:val="007916AE"/>
    <w:rsid w:val="00796DD9"/>
    <w:rsid w:val="00797266"/>
    <w:rsid w:val="007A492E"/>
    <w:rsid w:val="007A655B"/>
    <w:rsid w:val="007B1AF0"/>
    <w:rsid w:val="007B2DF1"/>
    <w:rsid w:val="007B2F52"/>
    <w:rsid w:val="007B34FF"/>
    <w:rsid w:val="007B45ED"/>
    <w:rsid w:val="007C13C8"/>
    <w:rsid w:val="007C17D8"/>
    <w:rsid w:val="007C1B28"/>
    <w:rsid w:val="007C3B11"/>
    <w:rsid w:val="007C6105"/>
    <w:rsid w:val="007C6373"/>
    <w:rsid w:val="007C65A1"/>
    <w:rsid w:val="007D3841"/>
    <w:rsid w:val="007D6398"/>
    <w:rsid w:val="007E16CE"/>
    <w:rsid w:val="007E32FD"/>
    <w:rsid w:val="007E38CC"/>
    <w:rsid w:val="007E7C6D"/>
    <w:rsid w:val="007F1477"/>
    <w:rsid w:val="007F1B4D"/>
    <w:rsid w:val="007F2721"/>
    <w:rsid w:val="007F3A29"/>
    <w:rsid w:val="007F6373"/>
    <w:rsid w:val="007F777E"/>
    <w:rsid w:val="00802ED7"/>
    <w:rsid w:val="00812F57"/>
    <w:rsid w:val="00813EAA"/>
    <w:rsid w:val="00814B4D"/>
    <w:rsid w:val="00820F58"/>
    <w:rsid w:val="0082264A"/>
    <w:rsid w:val="008338CF"/>
    <w:rsid w:val="00833C78"/>
    <w:rsid w:val="00840B43"/>
    <w:rsid w:val="00840C9C"/>
    <w:rsid w:val="008426FD"/>
    <w:rsid w:val="00846EEA"/>
    <w:rsid w:val="00850DBC"/>
    <w:rsid w:val="008568EC"/>
    <w:rsid w:val="008627AC"/>
    <w:rsid w:val="00863353"/>
    <w:rsid w:val="00870F68"/>
    <w:rsid w:val="00872142"/>
    <w:rsid w:val="00874867"/>
    <w:rsid w:val="00874CDD"/>
    <w:rsid w:val="00875E1C"/>
    <w:rsid w:val="00876B5F"/>
    <w:rsid w:val="00881922"/>
    <w:rsid w:val="00886103"/>
    <w:rsid w:val="0089388C"/>
    <w:rsid w:val="00893B06"/>
    <w:rsid w:val="008941DB"/>
    <w:rsid w:val="00895B5E"/>
    <w:rsid w:val="00897423"/>
    <w:rsid w:val="008A20D3"/>
    <w:rsid w:val="008A2DB8"/>
    <w:rsid w:val="008A2FDD"/>
    <w:rsid w:val="008A4301"/>
    <w:rsid w:val="008A6D15"/>
    <w:rsid w:val="008B1818"/>
    <w:rsid w:val="008B2960"/>
    <w:rsid w:val="008B3250"/>
    <w:rsid w:val="008B3377"/>
    <w:rsid w:val="008B37CC"/>
    <w:rsid w:val="008B3D4C"/>
    <w:rsid w:val="008B58E3"/>
    <w:rsid w:val="008B6B7A"/>
    <w:rsid w:val="008C1122"/>
    <w:rsid w:val="008C2C06"/>
    <w:rsid w:val="008C4FA2"/>
    <w:rsid w:val="008D1753"/>
    <w:rsid w:val="008E06E0"/>
    <w:rsid w:val="008E5B75"/>
    <w:rsid w:val="008E6439"/>
    <w:rsid w:val="008E7A74"/>
    <w:rsid w:val="008F436F"/>
    <w:rsid w:val="008F455A"/>
    <w:rsid w:val="00902A75"/>
    <w:rsid w:val="0090392C"/>
    <w:rsid w:val="00904533"/>
    <w:rsid w:val="00906722"/>
    <w:rsid w:val="00912D11"/>
    <w:rsid w:val="0091445B"/>
    <w:rsid w:val="00914ACD"/>
    <w:rsid w:val="0091789A"/>
    <w:rsid w:val="00917E94"/>
    <w:rsid w:val="00921089"/>
    <w:rsid w:val="009225AD"/>
    <w:rsid w:val="00923383"/>
    <w:rsid w:val="0094017A"/>
    <w:rsid w:val="009405D3"/>
    <w:rsid w:val="00941577"/>
    <w:rsid w:val="00943B7A"/>
    <w:rsid w:val="00945212"/>
    <w:rsid w:val="00947426"/>
    <w:rsid w:val="009477D5"/>
    <w:rsid w:val="00947D50"/>
    <w:rsid w:val="00951A8C"/>
    <w:rsid w:val="00952F35"/>
    <w:rsid w:val="00955BFC"/>
    <w:rsid w:val="00956876"/>
    <w:rsid w:val="0096041D"/>
    <w:rsid w:val="0096389B"/>
    <w:rsid w:val="00965787"/>
    <w:rsid w:val="00966587"/>
    <w:rsid w:val="00967565"/>
    <w:rsid w:val="00971078"/>
    <w:rsid w:val="00974932"/>
    <w:rsid w:val="0098039F"/>
    <w:rsid w:val="00981B3E"/>
    <w:rsid w:val="00982ACA"/>
    <w:rsid w:val="009851D2"/>
    <w:rsid w:val="00987C97"/>
    <w:rsid w:val="009909A9"/>
    <w:rsid w:val="0099586F"/>
    <w:rsid w:val="00996B52"/>
    <w:rsid w:val="009A0C65"/>
    <w:rsid w:val="009A11C6"/>
    <w:rsid w:val="009A14BD"/>
    <w:rsid w:val="009B0602"/>
    <w:rsid w:val="009B4AAB"/>
    <w:rsid w:val="009C0024"/>
    <w:rsid w:val="009C03DF"/>
    <w:rsid w:val="009C1138"/>
    <w:rsid w:val="009C47CC"/>
    <w:rsid w:val="009C59F0"/>
    <w:rsid w:val="009D06EC"/>
    <w:rsid w:val="009D1D06"/>
    <w:rsid w:val="009D46B9"/>
    <w:rsid w:val="009D64C4"/>
    <w:rsid w:val="009E0470"/>
    <w:rsid w:val="009E4DD1"/>
    <w:rsid w:val="009E605D"/>
    <w:rsid w:val="009E75FE"/>
    <w:rsid w:val="009E7AFA"/>
    <w:rsid w:val="009F489D"/>
    <w:rsid w:val="009F63C1"/>
    <w:rsid w:val="009F734E"/>
    <w:rsid w:val="009F7913"/>
    <w:rsid w:val="00A02910"/>
    <w:rsid w:val="00A03DF9"/>
    <w:rsid w:val="00A03F14"/>
    <w:rsid w:val="00A0489E"/>
    <w:rsid w:val="00A13AC3"/>
    <w:rsid w:val="00A16AF5"/>
    <w:rsid w:val="00A26E97"/>
    <w:rsid w:val="00A27AF0"/>
    <w:rsid w:val="00A33E9A"/>
    <w:rsid w:val="00A347F5"/>
    <w:rsid w:val="00A35613"/>
    <w:rsid w:val="00A37E71"/>
    <w:rsid w:val="00A404A5"/>
    <w:rsid w:val="00A41D92"/>
    <w:rsid w:val="00A420E7"/>
    <w:rsid w:val="00A433A7"/>
    <w:rsid w:val="00A5031D"/>
    <w:rsid w:val="00A51574"/>
    <w:rsid w:val="00A51C54"/>
    <w:rsid w:val="00A51E7D"/>
    <w:rsid w:val="00A55B77"/>
    <w:rsid w:val="00A55CF6"/>
    <w:rsid w:val="00A567CC"/>
    <w:rsid w:val="00A61E49"/>
    <w:rsid w:val="00A627D2"/>
    <w:rsid w:val="00A62B06"/>
    <w:rsid w:val="00A6306D"/>
    <w:rsid w:val="00A63C20"/>
    <w:rsid w:val="00A63E32"/>
    <w:rsid w:val="00A656B3"/>
    <w:rsid w:val="00A65EB2"/>
    <w:rsid w:val="00A6651B"/>
    <w:rsid w:val="00A66F8B"/>
    <w:rsid w:val="00A70297"/>
    <w:rsid w:val="00A7218C"/>
    <w:rsid w:val="00A73C2D"/>
    <w:rsid w:val="00A750A8"/>
    <w:rsid w:val="00A75BF7"/>
    <w:rsid w:val="00A75C65"/>
    <w:rsid w:val="00A80287"/>
    <w:rsid w:val="00A804E9"/>
    <w:rsid w:val="00A84508"/>
    <w:rsid w:val="00A8566B"/>
    <w:rsid w:val="00A8569D"/>
    <w:rsid w:val="00A86514"/>
    <w:rsid w:val="00A86ABA"/>
    <w:rsid w:val="00A90985"/>
    <w:rsid w:val="00A97252"/>
    <w:rsid w:val="00A97605"/>
    <w:rsid w:val="00A97FF2"/>
    <w:rsid w:val="00AA351B"/>
    <w:rsid w:val="00AB0F83"/>
    <w:rsid w:val="00AB3BDE"/>
    <w:rsid w:val="00AB63F4"/>
    <w:rsid w:val="00AB64BD"/>
    <w:rsid w:val="00AB710D"/>
    <w:rsid w:val="00AC2BBF"/>
    <w:rsid w:val="00AD0E85"/>
    <w:rsid w:val="00AD2282"/>
    <w:rsid w:val="00AD235E"/>
    <w:rsid w:val="00AD3675"/>
    <w:rsid w:val="00AD6229"/>
    <w:rsid w:val="00AE5C88"/>
    <w:rsid w:val="00AF0611"/>
    <w:rsid w:val="00AF35D0"/>
    <w:rsid w:val="00AF6B58"/>
    <w:rsid w:val="00AF6E51"/>
    <w:rsid w:val="00AF7475"/>
    <w:rsid w:val="00B03F08"/>
    <w:rsid w:val="00B0410F"/>
    <w:rsid w:val="00B0618D"/>
    <w:rsid w:val="00B0727E"/>
    <w:rsid w:val="00B07325"/>
    <w:rsid w:val="00B076FD"/>
    <w:rsid w:val="00B13C84"/>
    <w:rsid w:val="00B14512"/>
    <w:rsid w:val="00B145FF"/>
    <w:rsid w:val="00B170CB"/>
    <w:rsid w:val="00B200C3"/>
    <w:rsid w:val="00B23626"/>
    <w:rsid w:val="00B23AC5"/>
    <w:rsid w:val="00B2437E"/>
    <w:rsid w:val="00B26CD5"/>
    <w:rsid w:val="00B30C6F"/>
    <w:rsid w:val="00B3596D"/>
    <w:rsid w:val="00B36CD1"/>
    <w:rsid w:val="00B401DE"/>
    <w:rsid w:val="00B46362"/>
    <w:rsid w:val="00B46C2E"/>
    <w:rsid w:val="00B476B9"/>
    <w:rsid w:val="00B52106"/>
    <w:rsid w:val="00B53274"/>
    <w:rsid w:val="00B61390"/>
    <w:rsid w:val="00B6209A"/>
    <w:rsid w:val="00B631A2"/>
    <w:rsid w:val="00B63642"/>
    <w:rsid w:val="00B652CC"/>
    <w:rsid w:val="00B706FF"/>
    <w:rsid w:val="00B71FCF"/>
    <w:rsid w:val="00B749D8"/>
    <w:rsid w:val="00B75122"/>
    <w:rsid w:val="00B75EB5"/>
    <w:rsid w:val="00B7695F"/>
    <w:rsid w:val="00B80EE9"/>
    <w:rsid w:val="00B80FE1"/>
    <w:rsid w:val="00B83DCB"/>
    <w:rsid w:val="00B84920"/>
    <w:rsid w:val="00B853C5"/>
    <w:rsid w:val="00B866FB"/>
    <w:rsid w:val="00B87C89"/>
    <w:rsid w:val="00B91345"/>
    <w:rsid w:val="00B94C5E"/>
    <w:rsid w:val="00B951C2"/>
    <w:rsid w:val="00B96BB6"/>
    <w:rsid w:val="00BA200A"/>
    <w:rsid w:val="00BA3BAD"/>
    <w:rsid w:val="00BA4339"/>
    <w:rsid w:val="00BA475E"/>
    <w:rsid w:val="00BA49B6"/>
    <w:rsid w:val="00BA61C8"/>
    <w:rsid w:val="00BB046D"/>
    <w:rsid w:val="00BB1469"/>
    <w:rsid w:val="00BB23A0"/>
    <w:rsid w:val="00BB38C9"/>
    <w:rsid w:val="00BC3591"/>
    <w:rsid w:val="00BC372B"/>
    <w:rsid w:val="00BC5D83"/>
    <w:rsid w:val="00BD2977"/>
    <w:rsid w:val="00BD2D70"/>
    <w:rsid w:val="00BD43CA"/>
    <w:rsid w:val="00BD51DC"/>
    <w:rsid w:val="00BD5468"/>
    <w:rsid w:val="00BD6096"/>
    <w:rsid w:val="00BE006C"/>
    <w:rsid w:val="00BE17CB"/>
    <w:rsid w:val="00BE198B"/>
    <w:rsid w:val="00BE261A"/>
    <w:rsid w:val="00BE3691"/>
    <w:rsid w:val="00BE6796"/>
    <w:rsid w:val="00BF13D6"/>
    <w:rsid w:val="00BF4280"/>
    <w:rsid w:val="00BF5014"/>
    <w:rsid w:val="00BF64A5"/>
    <w:rsid w:val="00BF7A0D"/>
    <w:rsid w:val="00C04139"/>
    <w:rsid w:val="00C0441F"/>
    <w:rsid w:val="00C0677C"/>
    <w:rsid w:val="00C071FD"/>
    <w:rsid w:val="00C149CA"/>
    <w:rsid w:val="00C26CDE"/>
    <w:rsid w:val="00C316CA"/>
    <w:rsid w:val="00C34024"/>
    <w:rsid w:val="00C343AE"/>
    <w:rsid w:val="00C3597A"/>
    <w:rsid w:val="00C436A4"/>
    <w:rsid w:val="00C437EE"/>
    <w:rsid w:val="00C55479"/>
    <w:rsid w:val="00C56D63"/>
    <w:rsid w:val="00C57C02"/>
    <w:rsid w:val="00C616F4"/>
    <w:rsid w:val="00C62A98"/>
    <w:rsid w:val="00C63181"/>
    <w:rsid w:val="00C6548E"/>
    <w:rsid w:val="00C660F3"/>
    <w:rsid w:val="00C66957"/>
    <w:rsid w:val="00C66D24"/>
    <w:rsid w:val="00C66F91"/>
    <w:rsid w:val="00C67F0F"/>
    <w:rsid w:val="00C711BF"/>
    <w:rsid w:val="00C72F96"/>
    <w:rsid w:val="00C76E8A"/>
    <w:rsid w:val="00C77E49"/>
    <w:rsid w:val="00C81C13"/>
    <w:rsid w:val="00C832F7"/>
    <w:rsid w:val="00C86C04"/>
    <w:rsid w:val="00C90B8C"/>
    <w:rsid w:val="00C92433"/>
    <w:rsid w:val="00C92EF5"/>
    <w:rsid w:val="00CB0094"/>
    <w:rsid w:val="00CB0CBB"/>
    <w:rsid w:val="00CB2328"/>
    <w:rsid w:val="00CC322F"/>
    <w:rsid w:val="00CC63E5"/>
    <w:rsid w:val="00CC7138"/>
    <w:rsid w:val="00CD392F"/>
    <w:rsid w:val="00CD4139"/>
    <w:rsid w:val="00CD6537"/>
    <w:rsid w:val="00CD6B32"/>
    <w:rsid w:val="00CD6C5E"/>
    <w:rsid w:val="00CE438C"/>
    <w:rsid w:val="00CE64E7"/>
    <w:rsid w:val="00CF2FDE"/>
    <w:rsid w:val="00CF3A54"/>
    <w:rsid w:val="00CF3AA9"/>
    <w:rsid w:val="00CF4355"/>
    <w:rsid w:val="00CF4791"/>
    <w:rsid w:val="00CF4E74"/>
    <w:rsid w:val="00D0344B"/>
    <w:rsid w:val="00D03D8D"/>
    <w:rsid w:val="00D05DA9"/>
    <w:rsid w:val="00D06477"/>
    <w:rsid w:val="00D1067E"/>
    <w:rsid w:val="00D1219E"/>
    <w:rsid w:val="00D13230"/>
    <w:rsid w:val="00D153AA"/>
    <w:rsid w:val="00D16688"/>
    <w:rsid w:val="00D169BB"/>
    <w:rsid w:val="00D209F4"/>
    <w:rsid w:val="00D25415"/>
    <w:rsid w:val="00D26687"/>
    <w:rsid w:val="00D26AD6"/>
    <w:rsid w:val="00D31740"/>
    <w:rsid w:val="00D33273"/>
    <w:rsid w:val="00D35856"/>
    <w:rsid w:val="00D35A0B"/>
    <w:rsid w:val="00D3638A"/>
    <w:rsid w:val="00D37F3C"/>
    <w:rsid w:val="00D43ADE"/>
    <w:rsid w:val="00D45496"/>
    <w:rsid w:val="00D46EEA"/>
    <w:rsid w:val="00D51FE4"/>
    <w:rsid w:val="00D52ECD"/>
    <w:rsid w:val="00D5337F"/>
    <w:rsid w:val="00D606C1"/>
    <w:rsid w:val="00D62165"/>
    <w:rsid w:val="00D6251D"/>
    <w:rsid w:val="00D62979"/>
    <w:rsid w:val="00D62CCC"/>
    <w:rsid w:val="00D62CFC"/>
    <w:rsid w:val="00D6401E"/>
    <w:rsid w:val="00D72B43"/>
    <w:rsid w:val="00D73FAC"/>
    <w:rsid w:val="00D8194E"/>
    <w:rsid w:val="00D849DA"/>
    <w:rsid w:val="00D84C5C"/>
    <w:rsid w:val="00D91039"/>
    <w:rsid w:val="00D929A2"/>
    <w:rsid w:val="00D936B1"/>
    <w:rsid w:val="00D94D83"/>
    <w:rsid w:val="00DA2A99"/>
    <w:rsid w:val="00DA331A"/>
    <w:rsid w:val="00DA3709"/>
    <w:rsid w:val="00DA49C4"/>
    <w:rsid w:val="00DA7102"/>
    <w:rsid w:val="00DB1757"/>
    <w:rsid w:val="00DB3645"/>
    <w:rsid w:val="00DB3E9A"/>
    <w:rsid w:val="00DB50D1"/>
    <w:rsid w:val="00DB5DA9"/>
    <w:rsid w:val="00DC1E48"/>
    <w:rsid w:val="00DC3AEC"/>
    <w:rsid w:val="00DC3BAA"/>
    <w:rsid w:val="00DC5FEB"/>
    <w:rsid w:val="00DD008A"/>
    <w:rsid w:val="00DD1173"/>
    <w:rsid w:val="00DD2B8D"/>
    <w:rsid w:val="00DD3C03"/>
    <w:rsid w:val="00DD4349"/>
    <w:rsid w:val="00DD4819"/>
    <w:rsid w:val="00DD4FB2"/>
    <w:rsid w:val="00DE1896"/>
    <w:rsid w:val="00DE5C3E"/>
    <w:rsid w:val="00DF25F2"/>
    <w:rsid w:val="00DF5BE9"/>
    <w:rsid w:val="00E00215"/>
    <w:rsid w:val="00E01865"/>
    <w:rsid w:val="00E10278"/>
    <w:rsid w:val="00E10CD7"/>
    <w:rsid w:val="00E1317F"/>
    <w:rsid w:val="00E137F4"/>
    <w:rsid w:val="00E15C6B"/>
    <w:rsid w:val="00E17229"/>
    <w:rsid w:val="00E23653"/>
    <w:rsid w:val="00E24210"/>
    <w:rsid w:val="00E30223"/>
    <w:rsid w:val="00E314F0"/>
    <w:rsid w:val="00E32ACA"/>
    <w:rsid w:val="00E34279"/>
    <w:rsid w:val="00E35AF7"/>
    <w:rsid w:val="00E45E95"/>
    <w:rsid w:val="00E45F2B"/>
    <w:rsid w:val="00E46397"/>
    <w:rsid w:val="00E463D8"/>
    <w:rsid w:val="00E47332"/>
    <w:rsid w:val="00E474EE"/>
    <w:rsid w:val="00E502A0"/>
    <w:rsid w:val="00E50A02"/>
    <w:rsid w:val="00E50E55"/>
    <w:rsid w:val="00E50E9A"/>
    <w:rsid w:val="00E52E13"/>
    <w:rsid w:val="00E55AB0"/>
    <w:rsid w:val="00E61A9C"/>
    <w:rsid w:val="00E61BA8"/>
    <w:rsid w:val="00E62205"/>
    <w:rsid w:val="00E679B0"/>
    <w:rsid w:val="00E70D29"/>
    <w:rsid w:val="00E718FE"/>
    <w:rsid w:val="00E71C55"/>
    <w:rsid w:val="00E72F5E"/>
    <w:rsid w:val="00E74579"/>
    <w:rsid w:val="00E77320"/>
    <w:rsid w:val="00E83121"/>
    <w:rsid w:val="00E83D77"/>
    <w:rsid w:val="00E86929"/>
    <w:rsid w:val="00E86DC9"/>
    <w:rsid w:val="00E8790E"/>
    <w:rsid w:val="00E9208E"/>
    <w:rsid w:val="00E92BF1"/>
    <w:rsid w:val="00E956DC"/>
    <w:rsid w:val="00E97A70"/>
    <w:rsid w:val="00E97F3E"/>
    <w:rsid w:val="00EA14FE"/>
    <w:rsid w:val="00EA23B9"/>
    <w:rsid w:val="00EA6FD5"/>
    <w:rsid w:val="00EB2375"/>
    <w:rsid w:val="00EB2CCE"/>
    <w:rsid w:val="00EB431B"/>
    <w:rsid w:val="00EB4BD4"/>
    <w:rsid w:val="00EB4C0D"/>
    <w:rsid w:val="00EC2BAE"/>
    <w:rsid w:val="00EC3945"/>
    <w:rsid w:val="00EC433B"/>
    <w:rsid w:val="00EC4CE0"/>
    <w:rsid w:val="00EC5E69"/>
    <w:rsid w:val="00EC65BE"/>
    <w:rsid w:val="00EC7351"/>
    <w:rsid w:val="00ED07D0"/>
    <w:rsid w:val="00ED21A4"/>
    <w:rsid w:val="00ED448A"/>
    <w:rsid w:val="00ED5A2D"/>
    <w:rsid w:val="00ED5DBD"/>
    <w:rsid w:val="00ED6FA8"/>
    <w:rsid w:val="00ED7BE1"/>
    <w:rsid w:val="00EE0789"/>
    <w:rsid w:val="00EE485F"/>
    <w:rsid w:val="00EE622C"/>
    <w:rsid w:val="00EE62CD"/>
    <w:rsid w:val="00EE6AA2"/>
    <w:rsid w:val="00EF0CC1"/>
    <w:rsid w:val="00EF2FE9"/>
    <w:rsid w:val="00EF3E0A"/>
    <w:rsid w:val="00EF5A2B"/>
    <w:rsid w:val="00EF6EE4"/>
    <w:rsid w:val="00F013BE"/>
    <w:rsid w:val="00F03212"/>
    <w:rsid w:val="00F048D7"/>
    <w:rsid w:val="00F04B23"/>
    <w:rsid w:val="00F10652"/>
    <w:rsid w:val="00F12485"/>
    <w:rsid w:val="00F1519B"/>
    <w:rsid w:val="00F15201"/>
    <w:rsid w:val="00F153CC"/>
    <w:rsid w:val="00F16E85"/>
    <w:rsid w:val="00F20546"/>
    <w:rsid w:val="00F206E7"/>
    <w:rsid w:val="00F2144F"/>
    <w:rsid w:val="00F21DF1"/>
    <w:rsid w:val="00F26269"/>
    <w:rsid w:val="00F26F80"/>
    <w:rsid w:val="00F31EAB"/>
    <w:rsid w:val="00F35EA6"/>
    <w:rsid w:val="00F42512"/>
    <w:rsid w:val="00F42C9D"/>
    <w:rsid w:val="00F42FCF"/>
    <w:rsid w:val="00F4394D"/>
    <w:rsid w:val="00F45B7C"/>
    <w:rsid w:val="00F52CA0"/>
    <w:rsid w:val="00F5410A"/>
    <w:rsid w:val="00F57032"/>
    <w:rsid w:val="00F5724B"/>
    <w:rsid w:val="00F65D17"/>
    <w:rsid w:val="00F6795B"/>
    <w:rsid w:val="00F70C4B"/>
    <w:rsid w:val="00F725EC"/>
    <w:rsid w:val="00F743E5"/>
    <w:rsid w:val="00F74955"/>
    <w:rsid w:val="00F75EE3"/>
    <w:rsid w:val="00F76446"/>
    <w:rsid w:val="00F76C1A"/>
    <w:rsid w:val="00F774A1"/>
    <w:rsid w:val="00F77EDB"/>
    <w:rsid w:val="00F912A3"/>
    <w:rsid w:val="00F91696"/>
    <w:rsid w:val="00F96FF0"/>
    <w:rsid w:val="00FA0491"/>
    <w:rsid w:val="00FA1212"/>
    <w:rsid w:val="00FA1F72"/>
    <w:rsid w:val="00FA4D10"/>
    <w:rsid w:val="00FA4F68"/>
    <w:rsid w:val="00FB7D74"/>
    <w:rsid w:val="00FC32CF"/>
    <w:rsid w:val="00FC3822"/>
    <w:rsid w:val="00FC3E38"/>
    <w:rsid w:val="00FC5E20"/>
    <w:rsid w:val="00FC7877"/>
    <w:rsid w:val="00FD0C0B"/>
    <w:rsid w:val="00FD0F0C"/>
    <w:rsid w:val="00FD2F4E"/>
    <w:rsid w:val="00FD7F6A"/>
    <w:rsid w:val="00FE072C"/>
    <w:rsid w:val="00FE09F6"/>
    <w:rsid w:val="00FE0C63"/>
    <w:rsid w:val="00FE137E"/>
    <w:rsid w:val="00FE3032"/>
    <w:rsid w:val="00FE323E"/>
    <w:rsid w:val="00FE32DF"/>
    <w:rsid w:val="00FE37E9"/>
    <w:rsid w:val="00FE6AB1"/>
    <w:rsid w:val="00FF3746"/>
    <w:rsid w:val="00FF65E1"/>
    <w:rsid w:val="00FF6FF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773AD5A2"/>
  <w15:chartTrackingRefBased/>
  <w15:docId w15:val="{E7928075-8681-4691-9338-55F1A84B74A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uiPriority="9" w:qFormat="1"/>
    <w:lsdException w:name="heading 3" w:uiPriority="9"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header" w:uiPriority="99"/>
    <w:lsdException w:name="caption" w:semiHidden="1" w:unhideWhenUsed="1" w:qFormat="1"/>
    <w:lsdException w:name="Title" w:qFormat="1"/>
    <w:lsdException w:name="Subtitle" w:qFormat="1"/>
    <w:lsdException w:name="Strong" w:qFormat="1"/>
    <w:lsdException w:name="Emphasis" w:uiPriority="20" w:qFormat="1"/>
    <w:lsdException w:name="HTML Preformatted" w:semiHidden="1" w:unhideWhenUsed="1"/>
    <w:lsdException w:name="HTML Variable"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Table Grid" w:uiPriority="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E679B0"/>
    <w:pPr>
      <w:widowControl w:val="0"/>
      <w:spacing w:after="200"/>
    </w:pPr>
    <w:rPr>
      <w:rFonts w:ascii="Arial" w:hAnsi="Arial" w:cs="Arial"/>
    </w:rPr>
  </w:style>
  <w:style w:type="paragraph" w:styleId="Heading1">
    <w:name w:val="heading 1"/>
    <w:next w:val="Normal"/>
    <w:link w:val="Heading1Char"/>
    <w:qFormat/>
    <w:rsid w:val="00A97FF2"/>
    <w:pPr>
      <w:spacing w:after="200"/>
      <w:outlineLvl w:val="0"/>
    </w:pPr>
    <w:rPr>
      <w:rFonts w:ascii="Arial" w:hAnsi="Arial"/>
      <w:b/>
      <w:i/>
      <w:sz w:val="24"/>
    </w:rPr>
  </w:style>
  <w:style w:type="paragraph" w:styleId="Heading2">
    <w:name w:val="heading 2"/>
    <w:next w:val="Normal"/>
    <w:link w:val="Heading2Char"/>
    <w:uiPriority w:val="9"/>
    <w:unhideWhenUsed/>
    <w:qFormat/>
    <w:rsid w:val="00A97FF2"/>
    <w:pPr>
      <w:pBdr>
        <w:bottom w:val="single" w:sz="4" w:space="3" w:color="808080"/>
      </w:pBdr>
      <w:spacing w:after="200"/>
      <w:outlineLvl w:val="1"/>
    </w:pPr>
    <w:rPr>
      <w:rFonts w:ascii="Arial" w:hAnsi="Arial"/>
      <w:b/>
      <w:i/>
      <w:sz w:val="24"/>
    </w:rPr>
  </w:style>
  <w:style w:type="paragraph" w:styleId="Heading3">
    <w:name w:val="heading 3"/>
    <w:basedOn w:val="Heading2"/>
    <w:next w:val="Normal"/>
    <w:uiPriority w:val="9"/>
    <w:qFormat/>
    <w:rsid w:val="007E16CE"/>
    <w:pPr>
      <w:outlineLvl w:val="2"/>
    </w:pPr>
    <w:rPr>
      <w:i w:val="0"/>
      <w:sz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rsid w:val="00A97FF2"/>
    <w:rPr>
      <w:rFonts w:ascii="Arial" w:hAnsi="Arial"/>
      <w:b/>
      <w:i/>
      <w:sz w:val="24"/>
    </w:rPr>
  </w:style>
  <w:style w:type="character" w:customStyle="1" w:styleId="Heading2Char">
    <w:name w:val="Heading 2 Char"/>
    <w:link w:val="Heading2"/>
    <w:uiPriority w:val="9"/>
    <w:rsid w:val="00A97FF2"/>
    <w:rPr>
      <w:rFonts w:ascii="Arial" w:hAnsi="Arial"/>
      <w:b/>
      <w:i/>
      <w:sz w:val="24"/>
    </w:rPr>
  </w:style>
  <w:style w:type="paragraph" w:styleId="BalloonText">
    <w:name w:val="Balloon Text"/>
    <w:basedOn w:val="Normal"/>
    <w:semiHidden/>
    <w:rsid w:val="00A0489E"/>
    <w:rPr>
      <w:rFonts w:ascii="Tahoma" w:hAnsi="Tahoma" w:cs="Tahoma"/>
      <w:sz w:val="16"/>
      <w:szCs w:val="16"/>
    </w:rPr>
  </w:style>
  <w:style w:type="character" w:styleId="CommentReference">
    <w:name w:val="annotation reference"/>
    <w:semiHidden/>
    <w:rsid w:val="00721FDA"/>
    <w:rPr>
      <w:sz w:val="16"/>
      <w:szCs w:val="16"/>
    </w:rPr>
  </w:style>
  <w:style w:type="paragraph" w:styleId="CommentText">
    <w:name w:val="annotation text"/>
    <w:basedOn w:val="Normal"/>
    <w:link w:val="CommentTextChar"/>
    <w:rsid w:val="00721FDA"/>
  </w:style>
  <w:style w:type="character" w:styleId="Hyperlink">
    <w:name w:val="Hyperlink"/>
    <w:rsid w:val="00721FDA"/>
    <w:rPr>
      <w:color w:val="0000FF"/>
      <w:u w:val="single"/>
    </w:rPr>
  </w:style>
  <w:style w:type="character" w:styleId="FollowedHyperlink">
    <w:name w:val="FollowedHyperlink"/>
    <w:rsid w:val="00721FDA"/>
    <w:rPr>
      <w:color w:val="800080"/>
      <w:u w:val="single"/>
    </w:rPr>
  </w:style>
  <w:style w:type="paragraph" w:styleId="CommentSubject">
    <w:name w:val="annotation subject"/>
    <w:basedOn w:val="CommentText"/>
    <w:next w:val="CommentText"/>
    <w:semiHidden/>
    <w:rsid w:val="00454C1A"/>
    <w:rPr>
      <w:rFonts w:ascii="Times New Roman" w:hAnsi="Times New Roman"/>
      <w:b/>
      <w:bCs/>
    </w:rPr>
  </w:style>
  <w:style w:type="paragraph" w:customStyle="1" w:styleId="CDGBullet">
    <w:name w:val="CDG Bullet"/>
    <w:basedOn w:val="Normal"/>
    <w:rsid w:val="00547FF9"/>
    <w:pPr>
      <w:numPr>
        <w:numId w:val="1"/>
      </w:numPr>
      <w:tabs>
        <w:tab w:val="clear" w:pos="360"/>
      </w:tabs>
    </w:pPr>
  </w:style>
  <w:style w:type="paragraph" w:customStyle="1" w:styleId="APACitation">
    <w:name w:val="APA Citation"/>
    <w:basedOn w:val="Normal"/>
    <w:next w:val="Normal"/>
    <w:qFormat/>
    <w:rsid w:val="00AF6B58"/>
    <w:pPr>
      <w:ind w:left="360" w:hanging="360"/>
    </w:pPr>
    <w:rPr>
      <w:color w:val="000000"/>
    </w:rPr>
  </w:style>
  <w:style w:type="paragraph" w:customStyle="1" w:styleId="AssignmentsLevel1">
    <w:name w:val="Assignments Level 1"/>
    <w:basedOn w:val="Normal"/>
    <w:link w:val="AssignmentsLevel1Char"/>
    <w:qFormat/>
    <w:rsid w:val="00895B5E"/>
    <w:rPr>
      <w:rFonts w:cs="Times New Roman"/>
      <w:lang w:val="x-none" w:eastAsia="x-none"/>
    </w:rPr>
  </w:style>
  <w:style w:type="character" w:customStyle="1" w:styleId="AssignmentsLevel1Char">
    <w:name w:val="Assignments Level 1 Char"/>
    <w:link w:val="AssignmentsLevel1"/>
    <w:rsid w:val="00895B5E"/>
    <w:rPr>
      <w:rFonts w:ascii="Arial" w:hAnsi="Arial" w:cs="Arial"/>
    </w:rPr>
  </w:style>
  <w:style w:type="table" w:styleId="TableGrid">
    <w:name w:val="Table Grid"/>
    <w:basedOn w:val="TableNormal"/>
    <w:uiPriority w:val="1"/>
    <w:rsid w:val="00B7695F"/>
    <w:rPr>
      <w:rFonts w:ascii="Calibri" w:hAnsi="Calibri"/>
      <w:sz w:val="22"/>
      <w:szCs w:val="22"/>
      <w:lang w:bidi="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AssignmentsLevel2">
    <w:name w:val="Assignments Level 2"/>
    <w:basedOn w:val="AssignmentsLevel1"/>
    <w:link w:val="AssignmentsLevel2Char"/>
    <w:qFormat/>
    <w:rsid w:val="00895B5E"/>
    <w:pPr>
      <w:numPr>
        <w:numId w:val="4"/>
      </w:numPr>
      <w:ind w:left="360"/>
    </w:pPr>
  </w:style>
  <w:style w:type="character" w:customStyle="1" w:styleId="AssignmentsLevel2Char">
    <w:name w:val="Assignments Level 2 Char"/>
    <w:link w:val="AssignmentsLevel2"/>
    <w:rsid w:val="00895B5E"/>
    <w:rPr>
      <w:rFonts w:ascii="Arial" w:hAnsi="Arial" w:cs="Arial"/>
    </w:rPr>
  </w:style>
  <w:style w:type="paragraph" w:customStyle="1" w:styleId="AssignmentsLevel3">
    <w:name w:val="Assignments Level 3"/>
    <w:basedOn w:val="AssignmentsLevel2"/>
    <w:link w:val="AssignmentsLevel3Char"/>
    <w:qFormat/>
    <w:rsid w:val="00895B5E"/>
    <w:pPr>
      <w:numPr>
        <w:ilvl w:val="1"/>
      </w:numPr>
      <w:ind w:left="720"/>
    </w:pPr>
  </w:style>
  <w:style w:type="character" w:customStyle="1" w:styleId="AssignmentsLevel3Char">
    <w:name w:val="Assignments Level 3 Char"/>
    <w:link w:val="AssignmentsLevel3"/>
    <w:rsid w:val="00895B5E"/>
    <w:rPr>
      <w:rFonts w:ascii="Arial" w:hAnsi="Arial" w:cs="Arial"/>
    </w:rPr>
  </w:style>
  <w:style w:type="paragraph" w:customStyle="1" w:styleId="AssignmentsLevel4">
    <w:name w:val="Assignments Level 4"/>
    <w:basedOn w:val="AssignmentsLevel3"/>
    <w:link w:val="AssignmentsLevel4Char"/>
    <w:qFormat/>
    <w:rsid w:val="00895B5E"/>
    <w:pPr>
      <w:numPr>
        <w:ilvl w:val="2"/>
      </w:numPr>
      <w:ind w:left="1080"/>
    </w:pPr>
  </w:style>
  <w:style w:type="character" w:customStyle="1" w:styleId="AssignmentsLevel4Char">
    <w:name w:val="Assignments Level 4 Char"/>
    <w:link w:val="AssignmentsLevel4"/>
    <w:rsid w:val="00895B5E"/>
    <w:rPr>
      <w:rFonts w:ascii="Arial" w:hAnsi="Arial" w:cs="Arial"/>
    </w:rPr>
  </w:style>
  <w:style w:type="paragraph" w:customStyle="1" w:styleId="ColorfulShading-Accent11">
    <w:name w:val="Colorful Shading - Accent 11"/>
    <w:hidden/>
    <w:uiPriority w:val="99"/>
    <w:semiHidden/>
    <w:rsid w:val="00E45E95"/>
    <w:rPr>
      <w:rFonts w:ascii="Arial" w:hAnsi="Arial"/>
      <w:szCs w:val="24"/>
    </w:rPr>
  </w:style>
  <w:style w:type="paragraph" w:styleId="Title">
    <w:name w:val="Title"/>
    <w:basedOn w:val="Footer"/>
    <w:next w:val="Normal"/>
    <w:link w:val="TitleChar"/>
    <w:qFormat/>
    <w:rsid w:val="00A97FF2"/>
    <w:pPr>
      <w:pBdr>
        <w:bottom w:val="single" w:sz="4" w:space="1" w:color="auto"/>
      </w:pBdr>
      <w:tabs>
        <w:tab w:val="clear" w:pos="4680"/>
        <w:tab w:val="clear" w:pos="9360"/>
      </w:tabs>
    </w:pPr>
    <w:rPr>
      <w:i/>
      <w:sz w:val="36"/>
      <w:szCs w:val="44"/>
    </w:rPr>
  </w:style>
  <w:style w:type="character" w:customStyle="1" w:styleId="TitleChar">
    <w:name w:val="Title Char"/>
    <w:link w:val="Title"/>
    <w:rsid w:val="00A97FF2"/>
    <w:rPr>
      <w:rFonts w:ascii="Arial" w:hAnsi="Arial"/>
      <w:i/>
      <w:sz w:val="36"/>
      <w:szCs w:val="44"/>
      <w:lang w:val="x-none" w:eastAsia="x-none"/>
    </w:rPr>
  </w:style>
  <w:style w:type="paragraph" w:customStyle="1" w:styleId="Heading0">
    <w:name w:val="Heading 0"/>
    <w:basedOn w:val="Normal"/>
    <w:link w:val="Heading0Char"/>
    <w:qFormat/>
    <w:rsid w:val="00063319"/>
    <w:pPr>
      <w:pBdr>
        <w:bottom w:val="single" w:sz="4" w:space="1" w:color="808080"/>
      </w:pBdr>
    </w:pPr>
    <w:rPr>
      <w:rFonts w:cs="Times New Roman"/>
      <w:b/>
      <w:i/>
      <w:sz w:val="24"/>
      <w:lang w:val="x-none" w:eastAsia="x-none"/>
    </w:rPr>
  </w:style>
  <w:style w:type="character" w:customStyle="1" w:styleId="Heading0Char">
    <w:name w:val="Heading 0 Char"/>
    <w:link w:val="Heading0"/>
    <w:rsid w:val="00063319"/>
    <w:rPr>
      <w:rFonts w:ascii="Arial" w:hAnsi="Arial" w:cs="Arial"/>
      <w:b/>
      <w:i/>
      <w:sz w:val="24"/>
    </w:rPr>
  </w:style>
  <w:style w:type="table" w:customStyle="1" w:styleId="UPXMaterialTable">
    <w:name w:val="UPX Material Table"/>
    <w:basedOn w:val="TableNormal"/>
    <w:uiPriority w:val="99"/>
    <w:qFormat/>
    <w:rsid w:val="005645B1"/>
    <w:rPr>
      <w:rFonts w:ascii="Arial" w:hAnsi="Arial"/>
    </w:rPr>
    <w:tblPr>
      <w:tblInd w:w="115" w:type="dxa"/>
      <w:tblBorders>
        <w:top w:val="single" w:sz="4" w:space="0" w:color="A6A6A6"/>
        <w:left w:val="single" w:sz="4" w:space="0" w:color="A6A6A6"/>
        <w:bottom w:val="single" w:sz="4" w:space="0" w:color="A6A6A6"/>
        <w:right w:val="single" w:sz="4" w:space="0" w:color="A6A6A6"/>
        <w:insideH w:val="single" w:sz="4" w:space="0" w:color="A6A6A6"/>
        <w:insideV w:val="single" w:sz="4" w:space="0" w:color="A6A6A6"/>
      </w:tblBorders>
      <w:tblCellMar>
        <w:top w:w="86" w:type="dxa"/>
        <w:left w:w="115" w:type="dxa"/>
        <w:bottom w:w="86" w:type="dxa"/>
        <w:right w:w="115" w:type="dxa"/>
      </w:tblCellMar>
    </w:tblPr>
    <w:tcPr>
      <w:shd w:val="clear" w:color="auto" w:fill="FFFFFF"/>
      <w:tcMar>
        <w:top w:w="86" w:type="dxa"/>
        <w:left w:w="115" w:type="dxa"/>
        <w:bottom w:w="86" w:type="dxa"/>
        <w:right w:w="115" w:type="dxa"/>
      </w:tcMar>
    </w:tcPr>
    <w:tblStylePr w:type="firstRow">
      <w:pPr>
        <w:jc w:val="center"/>
      </w:pPr>
      <w:tblPr/>
      <w:tcPr>
        <w:shd w:val="clear" w:color="auto" w:fill="BFBFBF"/>
      </w:tcPr>
    </w:tblStylePr>
  </w:style>
  <w:style w:type="paragraph" w:styleId="Header">
    <w:name w:val="header"/>
    <w:basedOn w:val="Normal"/>
    <w:link w:val="HeaderChar"/>
    <w:uiPriority w:val="99"/>
    <w:rsid w:val="005645B1"/>
    <w:pPr>
      <w:tabs>
        <w:tab w:val="center" w:pos="4680"/>
        <w:tab w:val="right" w:pos="9360"/>
      </w:tabs>
    </w:pPr>
    <w:rPr>
      <w:rFonts w:cs="Times New Roman"/>
      <w:lang w:val="x-none" w:eastAsia="x-none"/>
    </w:rPr>
  </w:style>
  <w:style w:type="character" w:customStyle="1" w:styleId="HeaderChar">
    <w:name w:val="Header Char"/>
    <w:link w:val="Header"/>
    <w:uiPriority w:val="99"/>
    <w:rsid w:val="005645B1"/>
    <w:rPr>
      <w:rFonts w:ascii="Arial" w:hAnsi="Arial" w:cs="Arial"/>
    </w:rPr>
  </w:style>
  <w:style w:type="paragraph" w:styleId="Footer">
    <w:name w:val="footer"/>
    <w:basedOn w:val="Normal"/>
    <w:link w:val="FooterChar"/>
    <w:rsid w:val="005645B1"/>
    <w:pPr>
      <w:tabs>
        <w:tab w:val="center" w:pos="4680"/>
        <w:tab w:val="right" w:pos="9360"/>
      </w:tabs>
    </w:pPr>
    <w:rPr>
      <w:rFonts w:cs="Times New Roman"/>
      <w:lang w:val="x-none" w:eastAsia="x-none"/>
    </w:rPr>
  </w:style>
  <w:style w:type="character" w:customStyle="1" w:styleId="FooterChar">
    <w:name w:val="Footer Char"/>
    <w:link w:val="Footer"/>
    <w:rsid w:val="005645B1"/>
    <w:rPr>
      <w:rFonts w:ascii="Arial" w:hAnsi="Arial" w:cs="Arial"/>
    </w:rPr>
  </w:style>
  <w:style w:type="paragraph" w:customStyle="1" w:styleId="ColorfulList-Accent11">
    <w:name w:val="Colorful List - Accent 11"/>
    <w:basedOn w:val="Normal"/>
    <w:uiPriority w:val="34"/>
    <w:rsid w:val="00FA1F72"/>
    <w:pPr>
      <w:ind w:left="720"/>
    </w:pPr>
  </w:style>
  <w:style w:type="paragraph" w:styleId="ListParagraph">
    <w:name w:val="List Paragraph"/>
    <w:basedOn w:val="Normal"/>
    <w:uiPriority w:val="34"/>
    <w:qFormat/>
    <w:rsid w:val="00A97FF2"/>
    <w:pPr>
      <w:ind w:left="720"/>
      <w:contextualSpacing/>
    </w:pPr>
  </w:style>
  <w:style w:type="paragraph" w:customStyle="1" w:styleId="UPhxNumberingHeading">
    <w:name w:val="UPhx Numbering Heading"/>
    <w:rsid w:val="00A627D2"/>
    <w:pPr>
      <w:tabs>
        <w:tab w:val="left" w:pos="360"/>
      </w:tabs>
      <w:spacing w:before="180"/>
      <w:ind w:left="360" w:hanging="360"/>
      <w:outlineLvl w:val="0"/>
    </w:pPr>
    <w:rPr>
      <w:rFonts w:ascii="Arial" w:hAnsi="Arial"/>
      <w:b/>
      <w:sz w:val="18"/>
    </w:rPr>
  </w:style>
  <w:style w:type="paragraph" w:customStyle="1" w:styleId="UPhxNumberedList1">
    <w:name w:val="UPhx Numbered List 1"/>
    <w:basedOn w:val="UPhxNumberingHeading"/>
    <w:rsid w:val="00A627D2"/>
    <w:pPr>
      <w:tabs>
        <w:tab w:val="num" w:pos="360"/>
      </w:tabs>
      <w:spacing w:before="60" w:after="60"/>
    </w:pPr>
    <w:rPr>
      <w:b w:val="0"/>
      <w:sz w:val="20"/>
    </w:rPr>
  </w:style>
  <w:style w:type="paragraph" w:customStyle="1" w:styleId="UPhxNumberedList2">
    <w:name w:val="UPhx Numbered List 2"/>
    <w:basedOn w:val="UPhxNumberedList1"/>
    <w:rsid w:val="00A627D2"/>
    <w:pPr>
      <w:tabs>
        <w:tab w:val="clear" w:pos="360"/>
        <w:tab w:val="num" w:pos="720"/>
      </w:tabs>
      <w:ind w:left="720"/>
    </w:pPr>
  </w:style>
  <w:style w:type="paragraph" w:customStyle="1" w:styleId="UPhxNumberedList3">
    <w:name w:val="UPhx Numbered List 3"/>
    <w:basedOn w:val="UPhxNumberedList1"/>
    <w:rsid w:val="00A627D2"/>
    <w:pPr>
      <w:tabs>
        <w:tab w:val="clear" w:pos="360"/>
        <w:tab w:val="num" w:pos="1080"/>
      </w:tabs>
      <w:ind w:left="1080"/>
    </w:pPr>
  </w:style>
  <w:style w:type="paragraph" w:customStyle="1" w:styleId="UPhxNumberedList4">
    <w:name w:val="UPhx Numbered List 4"/>
    <w:basedOn w:val="UPhxNumberedList1"/>
    <w:rsid w:val="00A627D2"/>
    <w:pPr>
      <w:tabs>
        <w:tab w:val="clear" w:pos="360"/>
        <w:tab w:val="num" w:pos="1440"/>
      </w:tabs>
      <w:ind w:left="1440"/>
    </w:pPr>
  </w:style>
  <w:style w:type="paragraph" w:customStyle="1" w:styleId="UPhxNumberedList5">
    <w:name w:val="UPhx Numbered List 5"/>
    <w:basedOn w:val="UPhxNumberedList1"/>
    <w:rsid w:val="00A627D2"/>
    <w:pPr>
      <w:tabs>
        <w:tab w:val="clear" w:pos="360"/>
        <w:tab w:val="left" w:pos="1800"/>
        <w:tab w:val="num" w:pos="2160"/>
      </w:tabs>
      <w:ind w:left="1800"/>
    </w:pPr>
  </w:style>
  <w:style w:type="paragraph" w:customStyle="1" w:styleId="UPhxNumberedList6">
    <w:name w:val="UPhx Numbered List 6"/>
    <w:basedOn w:val="UPhxNumberedList1"/>
    <w:rsid w:val="00A627D2"/>
    <w:pPr>
      <w:tabs>
        <w:tab w:val="clear" w:pos="360"/>
        <w:tab w:val="left" w:pos="2160"/>
        <w:tab w:val="num" w:pos="2520"/>
      </w:tabs>
      <w:ind w:left="2160"/>
    </w:pPr>
  </w:style>
  <w:style w:type="character" w:customStyle="1" w:styleId="CommentTextChar">
    <w:name w:val="Comment Text Char"/>
    <w:basedOn w:val="DefaultParagraphFont"/>
    <w:link w:val="CommentText"/>
    <w:rsid w:val="00A627D2"/>
    <w:rPr>
      <w:rFonts w:ascii="Arial" w:hAnsi="Arial" w:cs="Aria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48594316">
      <w:bodyDiv w:val="1"/>
      <w:marLeft w:val="0"/>
      <w:marRight w:val="0"/>
      <w:marTop w:val="0"/>
      <w:marBottom w:val="0"/>
      <w:divBdr>
        <w:top w:val="none" w:sz="0" w:space="0" w:color="auto"/>
        <w:left w:val="none" w:sz="0" w:space="0" w:color="auto"/>
        <w:bottom w:val="none" w:sz="0" w:space="0" w:color="auto"/>
        <w:right w:val="none" w:sz="0" w:space="0" w:color="auto"/>
      </w:divBdr>
    </w:div>
    <w:div w:id="440998290">
      <w:bodyDiv w:val="1"/>
      <w:marLeft w:val="0"/>
      <w:marRight w:val="0"/>
      <w:marTop w:val="0"/>
      <w:marBottom w:val="0"/>
      <w:divBdr>
        <w:top w:val="none" w:sz="0" w:space="0" w:color="auto"/>
        <w:left w:val="none" w:sz="0" w:space="0" w:color="auto"/>
        <w:bottom w:val="none" w:sz="0" w:space="0" w:color="auto"/>
        <w:right w:val="none" w:sz="0" w:space="0" w:color="auto"/>
      </w:divBdr>
    </w:div>
    <w:div w:id="675232305">
      <w:bodyDiv w:val="1"/>
      <w:marLeft w:val="0"/>
      <w:marRight w:val="0"/>
      <w:marTop w:val="0"/>
      <w:marBottom w:val="0"/>
      <w:divBdr>
        <w:top w:val="none" w:sz="0" w:space="0" w:color="auto"/>
        <w:left w:val="none" w:sz="0" w:space="0" w:color="auto"/>
        <w:bottom w:val="none" w:sz="0" w:space="0" w:color="auto"/>
        <w:right w:val="none" w:sz="0" w:space="0" w:color="auto"/>
      </w:divBdr>
    </w:div>
    <w:div w:id="801267447">
      <w:bodyDiv w:val="1"/>
      <w:marLeft w:val="0"/>
      <w:marRight w:val="0"/>
      <w:marTop w:val="0"/>
      <w:marBottom w:val="0"/>
      <w:divBdr>
        <w:top w:val="none" w:sz="0" w:space="0" w:color="auto"/>
        <w:left w:val="none" w:sz="0" w:space="0" w:color="auto"/>
        <w:bottom w:val="none" w:sz="0" w:space="0" w:color="auto"/>
        <w:right w:val="none" w:sz="0" w:space="0" w:color="auto"/>
      </w:divBdr>
    </w:div>
    <w:div w:id="927497314">
      <w:bodyDiv w:val="1"/>
      <w:marLeft w:val="0"/>
      <w:marRight w:val="0"/>
      <w:marTop w:val="0"/>
      <w:marBottom w:val="0"/>
      <w:divBdr>
        <w:top w:val="none" w:sz="0" w:space="0" w:color="auto"/>
        <w:left w:val="none" w:sz="0" w:space="0" w:color="auto"/>
        <w:bottom w:val="none" w:sz="0" w:space="0" w:color="auto"/>
        <w:right w:val="none" w:sz="0" w:space="0" w:color="auto"/>
      </w:divBdr>
    </w:div>
    <w:div w:id="1034043167">
      <w:bodyDiv w:val="1"/>
      <w:marLeft w:val="0"/>
      <w:marRight w:val="0"/>
      <w:marTop w:val="0"/>
      <w:marBottom w:val="0"/>
      <w:divBdr>
        <w:top w:val="none" w:sz="0" w:space="0" w:color="auto"/>
        <w:left w:val="none" w:sz="0" w:space="0" w:color="auto"/>
        <w:bottom w:val="none" w:sz="0" w:space="0" w:color="auto"/>
        <w:right w:val="none" w:sz="0" w:space="0" w:color="auto"/>
      </w:divBdr>
    </w:div>
    <w:div w:id="1047144129">
      <w:bodyDiv w:val="1"/>
      <w:marLeft w:val="0"/>
      <w:marRight w:val="0"/>
      <w:marTop w:val="0"/>
      <w:marBottom w:val="0"/>
      <w:divBdr>
        <w:top w:val="none" w:sz="0" w:space="0" w:color="auto"/>
        <w:left w:val="none" w:sz="0" w:space="0" w:color="auto"/>
        <w:bottom w:val="none" w:sz="0" w:space="0" w:color="auto"/>
        <w:right w:val="none" w:sz="0" w:space="0" w:color="auto"/>
      </w:divBdr>
    </w:div>
    <w:div w:id="1144928519">
      <w:bodyDiv w:val="1"/>
      <w:marLeft w:val="0"/>
      <w:marRight w:val="0"/>
      <w:marTop w:val="0"/>
      <w:marBottom w:val="0"/>
      <w:divBdr>
        <w:top w:val="none" w:sz="0" w:space="0" w:color="auto"/>
        <w:left w:val="none" w:sz="0" w:space="0" w:color="auto"/>
        <w:bottom w:val="none" w:sz="0" w:space="0" w:color="auto"/>
        <w:right w:val="none" w:sz="0" w:space="0" w:color="auto"/>
      </w:divBdr>
    </w:div>
    <w:div w:id="1592740881">
      <w:bodyDiv w:val="1"/>
      <w:marLeft w:val="0"/>
      <w:marRight w:val="0"/>
      <w:marTop w:val="0"/>
      <w:marBottom w:val="0"/>
      <w:divBdr>
        <w:top w:val="none" w:sz="0" w:space="0" w:color="auto"/>
        <w:left w:val="none" w:sz="0" w:space="0" w:color="auto"/>
        <w:bottom w:val="none" w:sz="0" w:space="0" w:color="auto"/>
        <w:right w:val="none" w:sz="0" w:space="0" w:color="auto"/>
      </w:divBdr>
    </w:div>
    <w:div w:id="171045554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styles" Target="styles.xml"/><Relationship Id="rId12" Type="http://schemas.openxmlformats.org/officeDocument/2006/relationships/header" Target="header1.xm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footer" Target="footer2.xml"/><Relationship Id="rId10" Type="http://schemas.openxmlformats.org/officeDocument/2006/relationships/footnotes" Target="footnotes.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p:properties xmlns:p="http://schemas.microsoft.com/office/2006/metadata/properties" xmlns:xsi="http://www.w3.org/2001/XMLSchema-instance" xmlns:pc="http://schemas.microsoft.com/office/infopath/2007/PartnerControls">
  <documentManagement>
    <_Flow_SignoffStatus xmlns="c3da832f-3ecf-443d-91e7-99457f1877f8" xsi:nil="true"/>
    <Comments xmlns="c3da832f-3ecf-443d-91e7-99457f1877f8"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7398F2D86927094FB725CCED44C41431" ma:contentTypeVersion="11" ma:contentTypeDescription="Create a new document." ma:contentTypeScope="" ma:versionID="fc3f1c603c9c6ef1094a96c67bd5fb5c">
  <xsd:schema xmlns:xsd="http://www.w3.org/2001/XMLSchema" xmlns:xs="http://www.w3.org/2001/XMLSchema" xmlns:p="http://schemas.microsoft.com/office/2006/metadata/properties" xmlns:ns2="c3da832f-3ecf-443d-91e7-99457f1877f8" xmlns:ns3="b06b1bca-4aad-41ab-bd2f-6e8d6f0c1215" targetNamespace="http://schemas.microsoft.com/office/2006/metadata/properties" ma:root="true" ma:fieldsID="9c1170d7f35c8f3ba0aac669d6caa6bd" ns2:_="" ns3:_="">
    <xsd:import namespace="c3da832f-3ecf-443d-91e7-99457f1877f8"/>
    <xsd:import namespace="b06b1bca-4aad-41ab-bd2f-6e8d6f0c1215"/>
    <xsd:element name="properties">
      <xsd:complexType>
        <xsd:sequence>
          <xsd:element name="documentManagement">
            <xsd:complexType>
              <xsd:all>
                <xsd:element ref="ns2:MediaServiceMetadata" minOccurs="0"/>
                <xsd:element ref="ns2:MediaServiceFastMetadata" minOccurs="0"/>
                <xsd:element ref="ns2:MediaServiceDateTaken" minOccurs="0"/>
                <xsd:element ref="ns3:SharedWithUsers" minOccurs="0"/>
                <xsd:element ref="ns3:SharedWithDetails" minOccurs="0"/>
                <xsd:element ref="ns2:Comments" minOccurs="0"/>
                <xsd:element ref="ns2:MediaServiceAutoTags" minOccurs="0"/>
                <xsd:element ref="ns2:MediaServiceOCR" minOccurs="0"/>
                <xsd:element ref="ns2:MediaServiceEventHashCode" minOccurs="0"/>
                <xsd:element ref="ns2:MediaServiceGenerationTime" minOccurs="0"/>
                <xsd:element ref="ns2:_Flow_SignoffStatu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3da832f-3ecf-443d-91e7-99457f1877f8"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Comments" ma:index="13" nillable="true" ma:displayName="Comments" ma:description="5/3 Please map objectives, add notes, and provide suggested times" ma:internalName="Comments">
      <xsd:simpleType>
        <xsd:restriction base="dms:Note">
          <xsd:maxLength value="255"/>
        </xsd:restriction>
      </xsd:simpleType>
    </xsd:element>
    <xsd:element name="MediaServiceAutoTags" ma:index="14" nillable="true" ma:displayName="MediaServiceAutoTags" ma:internalName="MediaServiceAutoTags" ma:readOnly="true">
      <xsd:simpleType>
        <xsd:restriction base="dms:Text"/>
      </xsd:simpleType>
    </xsd:element>
    <xsd:element name="MediaServiceOCR" ma:index="15" nillable="true" ma:displayName="MediaServiceOCR" ma:internalName="MediaServiceOCR" ma:readOnly="true">
      <xsd:simpleType>
        <xsd:restriction base="dms:Note">
          <xsd:maxLength value="255"/>
        </xsd:restriction>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_Flow_SignoffStatus" ma:index="18" nillable="true" ma:displayName="Sign-off status" ma:internalName="_x0024_Resources_x003a_core_x002c_Signoff_Status_x003b_">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b06b1bca-4aad-41ab-bd2f-6e8d6f0c1215" elementFormDefault="qualified">
    <xsd:import namespace="http://schemas.microsoft.com/office/2006/documentManagement/types"/>
    <xsd:import namespace="http://schemas.microsoft.com/office/infopath/2007/PartnerControls"/>
    <xsd:element name="SharedWithUsers" ma:index="11"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2"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LongProperties xmlns="http://schemas.microsoft.com/office/2006/metadata/longProperties"/>
</file>

<file path=customXml/item5.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4618FB5-40B2-4123-BB2E-8FFC739EE601}">
  <ds:schemaRefs>
    <ds:schemaRef ds:uri="http://schemas.microsoft.com/office/2006/metadata/properties"/>
    <ds:schemaRef ds:uri="http://schemas.microsoft.com/office/infopath/2007/PartnerControls"/>
    <ds:schemaRef ds:uri="c3da832f-3ecf-443d-91e7-99457f1877f8"/>
  </ds:schemaRefs>
</ds:datastoreItem>
</file>

<file path=customXml/itemProps2.xml><?xml version="1.0" encoding="utf-8"?>
<ds:datastoreItem xmlns:ds="http://schemas.openxmlformats.org/officeDocument/2006/customXml" ds:itemID="{634BA3C2-237B-4D60-A930-44D883E81239}">
  <ds:schemaRefs>
    <ds:schemaRef ds:uri="http://schemas.microsoft.com/sharepoint/v3/contenttype/forms"/>
  </ds:schemaRefs>
</ds:datastoreItem>
</file>

<file path=customXml/itemProps3.xml><?xml version="1.0" encoding="utf-8"?>
<ds:datastoreItem xmlns:ds="http://schemas.openxmlformats.org/officeDocument/2006/customXml" ds:itemID="{312046A9-B85E-4871-8AEA-757A88122E4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c3da832f-3ecf-443d-91e7-99457f1877f8"/>
    <ds:schemaRef ds:uri="b06b1bca-4aad-41ab-bd2f-6e8d6f0c121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D452545A-3133-4698-BEE8-DF71387DDBA8}">
  <ds:schemaRefs>
    <ds:schemaRef ds:uri="http://schemas.microsoft.com/office/2006/metadata/longProperties"/>
  </ds:schemaRefs>
</ds:datastoreItem>
</file>

<file path=customXml/itemProps5.xml><?xml version="1.0" encoding="utf-8"?>
<ds:datastoreItem xmlns:ds="http://schemas.openxmlformats.org/officeDocument/2006/customXml" ds:itemID="{D03BFDBA-74C5-4C4C-A63B-D06D2B2102F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4</Pages>
  <Words>1325</Words>
  <Characters>7555</Characters>
  <Application>Microsoft Office Word</Application>
  <DocSecurity>0</DocSecurity>
  <Lines>62</Lines>
  <Paragraphs>17</Paragraphs>
  <ScaleCrop>false</ScaleCrop>
  <HeadingPairs>
    <vt:vector size="2" baseType="variant">
      <vt:variant>
        <vt:lpstr>Title</vt:lpstr>
      </vt:variant>
      <vt:variant>
        <vt:i4>1</vt:i4>
      </vt:variant>
    </vt:vector>
  </HeadingPairs>
  <TitlesOfParts>
    <vt:vector size="1" baseType="lpstr">
      <vt:lpstr>UPX Material</vt:lpstr>
    </vt:vector>
  </TitlesOfParts>
  <Company>Apollo Group, Inc.</Company>
  <LinksUpToDate>false</LinksUpToDate>
  <CharactersWithSpaces>8863</CharactersWithSpaces>
  <SharedDoc>false</SharedDoc>
  <HLinks>
    <vt:vector size="18" baseType="variant">
      <vt:variant>
        <vt:i4>2359373</vt:i4>
      </vt:variant>
      <vt:variant>
        <vt:i4>6</vt:i4>
      </vt:variant>
      <vt:variant>
        <vt:i4>0</vt:i4>
      </vt:variant>
      <vt:variant>
        <vt:i4>5</vt:i4>
      </vt:variant>
      <vt:variant>
        <vt:lpwstr>https://ecampus.phoenix.edu/secure/aapd/cwe/citation_generator/</vt:lpwstr>
      </vt:variant>
      <vt:variant>
        <vt:lpwstr/>
      </vt:variant>
      <vt:variant>
        <vt:i4>4980749</vt:i4>
      </vt:variant>
      <vt:variant>
        <vt:i4>3</vt:i4>
      </vt:variant>
      <vt:variant>
        <vt:i4>0</vt:i4>
      </vt:variant>
      <vt:variant>
        <vt:i4>5</vt:i4>
      </vt:variant>
      <vt:variant>
        <vt:lpwstr>https://library.phoenix.edu/ENG200r1-1/w2</vt:lpwstr>
      </vt:variant>
      <vt:variant>
        <vt:lpwstr/>
      </vt:variant>
      <vt:variant>
        <vt:i4>1704005</vt:i4>
      </vt:variant>
      <vt:variant>
        <vt:i4>0</vt:i4>
      </vt:variant>
      <vt:variant>
        <vt:i4>0</vt:i4>
      </vt:variant>
      <vt:variant>
        <vt:i4>5</vt:i4>
      </vt:variant>
      <vt:variant>
        <vt:lpwstr>https://ecampus.phoenix.edu/secure/aapd/Materials/IP/curriculum/workshop/ENG200/week1/index.html</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UPX Material</dc:title>
  <dc:subject/>
  <dc:creator>Priscila Hinkle</dc:creator>
  <cp:keywords/>
  <dc:description/>
  <cp:lastModifiedBy>Thomas and Michelle Terashima</cp:lastModifiedBy>
  <cp:revision>3</cp:revision>
  <cp:lastPrinted>2014-10-10T16:05:00Z</cp:lastPrinted>
  <dcterms:created xsi:type="dcterms:W3CDTF">2019-04-24T22:02:00Z</dcterms:created>
  <dcterms:modified xsi:type="dcterms:W3CDTF">2019-04-24T22:06:00Z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
    <vt:lpwstr>Document</vt:lpwstr>
  </property>
  <property fmtid="{D5CDD505-2E9C-101B-9397-08002B2CF9AE}" pid="3" name="Subject">
    <vt:lpwstr/>
  </property>
  <property fmtid="{D5CDD505-2E9C-101B-9397-08002B2CF9AE}" pid="4" name="Keywords">
    <vt:lpwstr/>
  </property>
  <property fmtid="{D5CDD505-2E9C-101B-9397-08002B2CF9AE}" pid="5" name="_Author">
    <vt:lpwstr>Priscila Hinkle</vt:lpwstr>
  </property>
  <property fmtid="{D5CDD505-2E9C-101B-9397-08002B2CF9AE}" pid="6" name="_Category">
    <vt:lpwstr/>
  </property>
  <property fmtid="{D5CDD505-2E9C-101B-9397-08002B2CF9AE}" pid="7" name="Categories">
    <vt:lpwstr/>
  </property>
  <property fmtid="{D5CDD505-2E9C-101B-9397-08002B2CF9AE}" pid="8" name="Approval Level">
    <vt:lpwstr/>
  </property>
  <property fmtid="{D5CDD505-2E9C-101B-9397-08002B2CF9AE}" pid="9" name="_Comments">
    <vt:lpwstr/>
  </property>
  <property fmtid="{D5CDD505-2E9C-101B-9397-08002B2CF9AE}" pid="10" name="Assigned To">
    <vt:lpwstr/>
  </property>
  <property fmtid="{D5CDD505-2E9C-101B-9397-08002B2CF9AE}" pid="11" name="URL">
    <vt:lpwstr/>
  </property>
  <property fmtid="{D5CDD505-2E9C-101B-9397-08002B2CF9AE}" pid="12" name="ContentTypeId">
    <vt:lpwstr>0x0101007398F2D86927094FB725CCED44C41431</vt:lpwstr>
  </property>
  <property fmtid="{D5CDD505-2E9C-101B-9397-08002B2CF9AE}" pid="13" name="display_urn:schemas-microsoft-com:office:office#ReportOwner">
    <vt:lpwstr>Shane Meyer</vt:lpwstr>
  </property>
</Properties>
</file>